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05B44" w:rsidRPr="00105B44" w14:paraId="012E81AB" w14:textId="77777777" w:rsidTr="006B6853">
        <w:tc>
          <w:tcPr>
            <w:tcW w:w="9356" w:type="dxa"/>
            <w:shd w:val="clear" w:color="auto" w:fill="548DD4"/>
          </w:tcPr>
          <w:p w14:paraId="4D66F0BE" w14:textId="77777777" w:rsidR="00105B44" w:rsidRPr="00105B44" w:rsidRDefault="00105B44" w:rsidP="00105B44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color w:val="FF0000"/>
                <w:kern w:val="1"/>
                <w:sz w:val="28"/>
                <w:szCs w:val="28"/>
                <w:lang w:eastAsia="ar-SA"/>
              </w:rPr>
            </w:pPr>
            <w:r w:rsidRPr="00105B44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70312C06" w14:textId="77777777" w:rsidR="00105B44" w:rsidRPr="00105B44" w:rsidRDefault="00105B44" w:rsidP="00105B44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Ο Προσφέρων υποχρεούται, </w:t>
      </w:r>
      <w:r w:rsidRPr="00105B44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el-GR" w:eastAsia="el-GR"/>
          <w14:ligatures w14:val="none"/>
        </w:rPr>
        <w:t>επί ποινή απόρριψης</w:t>
      </w:r>
      <w:r w:rsidRPr="00105B44">
        <w:rPr>
          <w:rFonts w:ascii="Calibri" w:eastAsia="Times New Roman" w:hAnsi="Calibri" w:cs="Calibri"/>
          <w:b/>
          <w:bCs/>
          <w:color w:val="000000"/>
          <w:kern w:val="0"/>
          <w:lang w:val="el-GR" w:eastAsia="el-GR"/>
          <w14:ligatures w14:val="none"/>
        </w:rPr>
        <w:t>,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στον φάκελο «Τεχνική Προσφορά» να υποβάλει 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υπογεγραμμένο </w:t>
      </w:r>
      <w:r w:rsidRPr="00105B44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>Φύλλο Συμμόρφωσης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του συγκεκριμένου είδους ,ήτοι</w:t>
      </w:r>
    </w:p>
    <w:p w14:paraId="2972D725" w14:textId="77777777" w:rsidR="00105B44" w:rsidRPr="00105B44" w:rsidRDefault="00105B44" w:rsidP="00105B44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05B44">
        <w:rPr>
          <w:rFonts w:ascii="Tahoma" w:eastAsia="Tahoma" w:hAnsi="Tahoma" w:cs="Tahoma"/>
          <w:b/>
          <w:bCs/>
          <w:color w:val="000000"/>
          <w:kern w:val="0"/>
          <w:sz w:val="18"/>
          <w:szCs w:val="18"/>
          <w:lang w:val="el-GR" w:eastAsia="el-GR"/>
          <w14:ligatures w14:val="none"/>
        </w:rPr>
        <w:t xml:space="preserve"> </w:t>
      </w:r>
      <w:r w:rsidRPr="00105B44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ΡΑΜΜΑΤΑ </w:t>
      </w:r>
      <w:r w:rsidRPr="00105B44">
        <w:rPr>
          <w:rFonts w:ascii="Calibri" w:eastAsia="Times New Roman" w:hAnsi="Calibri" w:cs="Calibri"/>
          <w:b/>
          <w:bCs/>
          <w:iCs/>
          <w:color w:val="000000"/>
          <w:kern w:val="0"/>
          <w:lang w:eastAsia="el-GR"/>
          <w14:ligatures w14:val="none"/>
        </w:rPr>
        <w:t>CPV</w:t>
      </w:r>
      <w:r w:rsidRPr="00105B44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33141126-9 .</w:t>
      </w:r>
    </w:p>
    <w:p w14:paraId="35B47A4A" w14:textId="77777777" w:rsidR="00105B44" w:rsidRPr="00105B44" w:rsidRDefault="00105B44" w:rsidP="00105B4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67C4262C" w14:textId="77777777" w:rsidR="00105B44" w:rsidRPr="00105B44" w:rsidRDefault="00105B44" w:rsidP="00105B4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6AF95626" w14:textId="77777777" w:rsidR="00105B44" w:rsidRPr="00105B44" w:rsidRDefault="00105B44" w:rsidP="00105B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Στη Στήλη </w:t>
      </w:r>
      <w:r w:rsidRPr="00105B44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«</w:t>
      </w:r>
      <w:r w:rsidRPr="00105B44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Παράγραφοι Τεχνικών Προδιαγραφών</w:t>
      </w:r>
      <w:r w:rsidRPr="00105B44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»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7A6AECC8" w14:textId="77777777" w:rsidR="00105B44" w:rsidRPr="00105B44" w:rsidRDefault="00105B44" w:rsidP="00105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730AB3F5" w14:textId="77777777" w:rsidR="00105B44" w:rsidRPr="00105B44" w:rsidRDefault="00105B44" w:rsidP="00105B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Σε όποια παράγραφο της Στήλης </w:t>
      </w:r>
      <w:r w:rsidRPr="00105B44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«Υποχρεωτική Απαίτηση»</w:t>
      </w:r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7CA6AF38" w14:textId="77777777" w:rsidR="00105B44" w:rsidRPr="00105B44" w:rsidRDefault="00105B44" w:rsidP="00105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219CE2DE" w14:textId="77777777" w:rsidR="00105B44" w:rsidRPr="00105B44" w:rsidRDefault="00105B44" w:rsidP="00105B4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105B44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«Απάντηση Υποψηφίου»</w:t>
      </w:r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πληρούται</w:t>
      </w:r>
      <w:proofErr w:type="spellEnd"/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ή όχι από τον Ανάδοχο.</w:t>
      </w:r>
    </w:p>
    <w:p w14:paraId="1AB82B4D" w14:textId="77777777" w:rsidR="00105B44" w:rsidRPr="00105B44" w:rsidRDefault="00105B44" w:rsidP="00105B4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</w:p>
    <w:p w14:paraId="2661FBD8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  <w:r w:rsidRPr="00105B44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Στη στήλη </w:t>
      </w:r>
      <w:r w:rsidRPr="00105B44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«Παραπομπές</w:t>
      </w:r>
      <w:r w:rsidRPr="00105B44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 xml:space="preserve"> στην </w:t>
      </w:r>
      <w:r w:rsidRPr="00105B44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>Τεχνική Περιγραφή</w:t>
      </w:r>
      <w:r w:rsidRPr="00105B44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»</w:t>
      </w:r>
      <w:r w:rsidRPr="00105B44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θα καταγραφεί από τον </w:t>
      </w:r>
      <w:r w:rsidRPr="00105B44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προσφέροντα</w:t>
      </w:r>
      <w:r w:rsidRPr="00105B44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η σαφής παραπομπή 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σε συγκεκριμένες σελίδες και παραγράφους ή πίνακες της «</w:t>
      </w:r>
      <w:r w:rsidRPr="00105B44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>Τεχνικής Περιγραφής»</w:t>
      </w:r>
      <w:r w:rsidRPr="00105B44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όπου ανευρίσκεται η αντίστοιχη αναλυτική περιγραφή και τεκμηρίωση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 στη δε «</w:t>
      </w:r>
      <w:r w:rsidRPr="00105B44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 xml:space="preserve">Τεχνικής Περιγραφής» </w:t>
      </w:r>
      <w:r w:rsidRPr="00105B44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18076344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E77DA5A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0700A6CF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F0C0D45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4C65E123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7B7AEA15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57316D3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1B3F6569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A222EEE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C6F4CBC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14DF8DD5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5F50ED6F" w14:textId="77777777" w:rsidR="00105B44" w:rsidRPr="00105B44" w:rsidRDefault="00105B44" w:rsidP="00105B44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EB198FC" w14:textId="77777777" w:rsidR="00105B44" w:rsidRPr="00105B44" w:rsidRDefault="00105B44" w:rsidP="00105B44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lang w:val="el-GR" w:eastAsia="el-GR"/>
          <w14:ligatures w14:val="none"/>
        </w:rPr>
      </w:pPr>
    </w:p>
    <w:tbl>
      <w:tblPr>
        <w:tblStyle w:val="1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70"/>
        <w:gridCol w:w="2444"/>
        <w:gridCol w:w="2215"/>
        <w:gridCol w:w="1701"/>
        <w:gridCol w:w="2410"/>
        <w:gridCol w:w="1418"/>
      </w:tblGrid>
      <w:tr w:rsidR="00105B44" w:rsidRPr="00105B44" w14:paraId="1051013A" w14:textId="77777777" w:rsidTr="006B6853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</w:tcPr>
          <w:p w14:paraId="3E46D756" w14:textId="77777777" w:rsidR="00105B44" w:rsidRPr="00105B44" w:rsidRDefault="00105B44" w:rsidP="00105B44">
            <w:pPr>
              <w:rPr>
                <w:b/>
                <w:bCs/>
                <w:sz w:val="32"/>
                <w:szCs w:val="32"/>
                <w:lang w:val="el-GR"/>
              </w:rPr>
            </w:pPr>
            <w:r w:rsidRPr="00105B44">
              <w:rPr>
                <w:b/>
                <w:bCs/>
                <w:sz w:val="32"/>
                <w:szCs w:val="32"/>
                <w:lang w:val="el-GR"/>
              </w:rPr>
              <w:t xml:space="preserve">                                  </w:t>
            </w:r>
          </w:p>
          <w:p w14:paraId="3EBFC546" w14:textId="77777777" w:rsidR="00105B44" w:rsidRPr="00105B44" w:rsidRDefault="00105B44" w:rsidP="00105B44">
            <w:r w:rsidRPr="00105B44">
              <w:rPr>
                <w:b/>
                <w:bCs/>
                <w:sz w:val="32"/>
                <w:szCs w:val="32"/>
                <w:lang w:val="el-GR"/>
              </w:rPr>
              <w:t xml:space="preserve">                       </w:t>
            </w:r>
            <w:r w:rsidRPr="00105B44">
              <w:rPr>
                <w:b/>
                <w:bCs/>
                <w:sz w:val="32"/>
                <w:szCs w:val="32"/>
              </w:rPr>
              <w:t>ΠΡΟΔΙΑΓΡΑΦΕΣ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5DFFEFC3" w14:textId="77777777" w:rsidR="00105B44" w:rsidRPr="00105B44" w:rsidRDefault="00105B44" w:rsidP="00105B4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E9DE3CE" w14:textId="77777777" w:rsidR="00105B44" w:rsidRPr="00105B44" w:rsidRDefault="00105B44" w:rsidP="00105B44">
            <w:pPr>
              <w:jc w:val="center"/>
            </w:pPr>
            <w:r w:rsidRPr="00105B44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9CC2E5"/>
          </w:tcPr>
          <w:p w14:paraId="4A39391E" w14:textId="77777777" w:rsidR="00105B44" w:rsidRPr="00105B44" w:rsidRDefault="00105B44" w:rsidP="00105B4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05B44" w:rsidRPr="00105B44" w14:paraId="0FFAB19F" w14:textId="77777777" w:rsidTr="006B6853">
        <w:trPr>
          <w:cantSplit/>
          <w:trHeight w:val="1834"/>
        </w:trPr>
        <w:tc>
          <w:tcPr>
            <w:tcW w:w="870" w:type="dxa"/>
            <w:shd w:val="clear" w:color="auto" w:fill="9CC2E5"/>
            <w:noWrap/>
          </w:tcPr>
          <w:p w14:paraId="0EA8D2EF" w14:textId="77777777" w:rsidR="00105B44" w:rsidRPr="00105B44" w:rsidRDefault="00105B44" w:rsidP="00105B44">
            <w:r w:rsidRPr="00105B44">
              <w:t xml:space="preserve">   </w:t>
            </w:r>
          </w:p>
          <w:p w14:paraId="7DB0CB86" w14:textId="77777777" w:rsidR="00105B44" w:rsidRPr="00105B44" w:rsidRDefault="00105B44" w:rsidP="00105B44"/>
          <w:p w14:paraId="027CD66F" w14:textId="77777777" w:rsidR="00105B44" w:rsidRPr="00105B44" w:rsidRDefault="00105B44" w:rsidP="00105B44">
            <w:pPr>
              <w:rPr>
                <w:b/>
                <w:bCs/>
              </w:rPr>
            </w:pPr>
            <w:r w:rsidRPr="00105B44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0A3B1274" w14:textId="77777777" w:rsidR="00105B44" w:rsidRPr="00105B44" w:rsidRDefault="00105B44" w:rsidP="00105B44">
            <w:pPr>
              <w:jc w:val="center"/>
            </w:pPr>
            <w:r w:rsidRPr="00105B44">
              <w:rPr>
                <w:b/>
                <w:bCs/>
                <w:sz w:val="32"/>
                <w:szCs w:val="32"/>
              </w:rPr>
              <w:t>ΠΕΡΙΓΡΑΦΗ</w:t>
            </w:r>
          </w:p>
          <w:p w14:paraId="173FB37A" w14:textId="77777777" w:rsidR="00105B44" w:rsidRPr="00105B44" w:rsidRDefault="00105B44" w:rsidP="00105B44">
            <w:pPr>
              <w:jc w:val="center"/>
              <w:rPr>
                <w:b/>
                <w:bCs/>
              </w:rPr>
            </w:pPr>
            <w:r w:rsidRPr="00105B44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textDirection w:val="btLr"/>
          </w:tcPr>
          <w:p w14:paraId="01D516CC" w14:textId="77777777" w:rsidR="00105B44" w:rsidRPr="00105B44" w:rsidRDefault="00105B44" w:rsidP="00105B44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66D83F46" w14:textId="77777777" w:rsidR="00105B44" w:rsidRPr="00105B44" w:rsidRDefault="00105B44" w:rsidP="00105B44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11005A9B" w14:textId="77777777" w:rsidR="00105B44" w:rsidRPr="00105B44" w:rsidRDefault="00105B44" w:rsidP="00105B44">
            <w:pPr>
              <w:ind w:left="113" w:right="113"/>
            </w:pPr>
            <w:r w:rsidRPr="00105B44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textDirection w:val="btLr"/>
          </w:tcPr>
          <w:p w14:paraId="55A0A9E6" w14:textId="77777777" w:rsidR="00105B44" w:rsidRPr="00105B44" w:rsidRDefault="00105B44" w:rsidP="00105B44">
            <w:pPr>
              <w:ind w:left="113" w:right="633"/>
              <w:rPr>
                <w:b/>
                <w:bCs/>
                <w:sz w:val="28"/>
                <w:szCs w:val="28"/>
              </w:rPr>
            </w:pPr>
            <w:r w:rsidRPr="00105B44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FA2C23C" w14:textId="77777777" w:rsidR="00105B44" w:rsidRPr="00105B44" w:rsidRDefault="00105B44" w:rsidP="00105B44">
            <w:pPr>
              <w:ind w:left="113" w:right="633"/>
              <w:rPr>
                <w:b/>
                <w:bCs/>
                <w:sz w:val="28"/>
                <w:szCs w:val="28"/>
              </w:rPr>
            </w:pPr>
          </w:p>
          <w:p w14:paraId="72023DED" w14:textId="77777777" w:rsidR="00105B44" w:rsidRPr="00105B44" w:rsidRDefault="00105B44" w:rsidP="00105B44">
            <w:pPr>
              <w:ind w:left="113" w:right="113"/>
            </w:pPr>
            <w:r w:rsidRPr="00105B44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5B0EADE6" w14:textId="77777777" w:rsidR="00105B44" w:rsidRPr="00105B44" w:rsidRDefault="00105B44" w:rsidP="00105B44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44">
              <w:rPr>
                <w:b/>
                <w:bCs/>
                <w:sz w:val="28"/>
                <w:szCs w:val="28"/>
              </w:rPr>
              <w:t>ΠΑΡΑΠΟΜΠΗ</w:t>
            </w:r>
          </w:p>
          <w:p w14:paraId="5D3233AF" w14:textId="77777777" w:rsidR="00105B44" w:rsidRPr="00105B44" w:rsidRDefault="00105B44" w:rsidP="00105B44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44">
              <w:rPr>
                <w:b/>
                <w:bCs/>
                <w:sz w:val="28"/>
                <w:szCs w:val="28"/>
              </w:rPr>
              <w:t>ΣΕΛΙΔΑ,</w:t>
            </w:r>
          </w:p>
          <w:p w14:paraId="69F5A653" w14:textId="77777777" w:rsidR="00105B44" w:rsidRPr="00105B44" w:rsidRDefault="00105B44" w:rsidP="00105B44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44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05B44" w:rsidRPr="00105B44" w14:paraId="364AB48A" w14:textId="77777777" w:rsidTr="006B6853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1F7CD0B8" w14:textId="77777777" w:rsidR="00105B44" w:rsidRPr="00105B44" w:rsidRDefault="00105B44" w:rsidP="00105B44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1</w:t>
            </w:r>
          </w:p>
        </w:tc>
        <w:tc>
          <w:tcPr>
            <w:tcW w:w="2444" w:type="dxa"/>
          </w:tcPr>
          <w:p w14:paraId="125FDFEA" w14:textId="77777777" w:rsidR="00105B44" w:rsidRPr="00105B44" w:rsidRDefault="00105B44" w:rsidP="00105B4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9/0 </w:t>
            </w: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nylon</w:t>
            </w:r>
          </w:p>
          <w:p w14:paraId="031DC8E9" w14:textId="77777777" w:rsidR="00105B44" w:rsidRPr="00105B44" w:rsidRDefault="00105B44" w:rsidP="00105B4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πλαγίως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105B44">
              <w:rPr>
                <w:rFonts w:cs="Calibri"/>
                <w:kern w:val="3"/>
                <w:sz w:val="24"/>
                <w:lang w:val="el-GR" w:eastAsia="el-GR"/>
              </w:rPr>
              <w:t>κόπτουσα</w:t>
            </w:r>
            <w:proofErr w:type="spellEnd"/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3/8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βελόνας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 6,55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περίπου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sz w:val="24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30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eastAsia="el-GR"/>
              </w:rPr>
              <w:t>cm</w:t>
            </w:r>
            <w:r w:rsidRPr="00105B44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>.</w:t>
            </w:r>
          </w:p>
          <w:p w14:paraId="28B14F43" w14:textId="77777777" w:rsidR="00105B44" w:rsidRPr="00105B44" w:rsidRDefault="00105B44" w:rsidP="00105B44">
            <w:pPr>
              <w:rPr>
                <w:lang w:val="el-GR"/>
              </w:rPr>
            </w:pPr>
          </w:p>
        </w:tc>
        <w:tc>
          <w:tcPr>
            <w:tcW w:w="2215" w:type="dxa"/>
            <w:noWrap/>
            <w:vAlign w:val="center"/>
          </w:tcPr>
          <w:p w14:paraId="353A9529" w14:textId="77777777" w:rsidR="00105B44" w:rsidRPr="00105B44" w:rsidRDefault="00105B44" w:rsidP="00105B44">
            <w:pPr>
              <w:jc w:val="center"/>
            </w:pPr>
            <w:r w:rsidRPr="00105B44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23790BE1" w14:textId="77777777" w:rsidR="00105B44" w:rsidRPr="00105B44" w:rsidRDefault="00105B44" w:rsidP="00105B44"/>
        </w:tc>
        <w:tc>
          <w:tcPr>
            <w:tcW w:w="2410" w:type="dxa"/>
            <w:noWrap/>
          </w:tcPr>
          <w:p w14:paraId="75C9833D" w14:textId="77777777" w:rsidR="00105B44" w:rsidRPr="00105B44" w:rsidRDefault="00105B44" w:rsidP="00105B4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EBCA675" w14:textId="77777777" w:rsidR="00105B44" w:rsidRPr="00105B44" w:rsidRDefault="00105B44" w:rsidP="00105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26C8FE35" w14:textId="77777777" w:rsidTr="004451C3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6AFCEA65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2</w:t>
            </w:r>
          </w:p>
        </w:tc>
        <w:tc>
          <w:tcPr>
            <w:tcW w:w="2444" w:type="dxa"/>
            <w:vAlign w:val="center"/>
          </w:tcPr>
          <w:p w14:paraId="03B923D9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7/0 </w:t>
            </w: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silk</w:t>
            </w:r>
          </w:p>
          <w:p w14:paraId="70A0F8BF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βελόνη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μήκους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πλαγίως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105B44">
              <w:rPr>
                <w:rFonts w:cs="Calibri"/>
                <w:kern w:val="3"/>
                <w:lang w:val="el-GR" w:eastAsia="el-GR"/>
              </w:rPr>
              <w:t>κόπτουσα</w:t>
            </w:r>
            <w:proofErr w:type="spellEnd"/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6A73AB13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7276E31F" w14:textId="4482EF82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A26D2D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55F419B1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08A77D7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2B243319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5D0D9CF9" w14:textId="77777777" w:rsidTr="004451C3">
        <w:trPr>
          <w:cantSplit/>
          <w:trHeight w:val="1910"/>
        </w:trPr>
        <w:tc>
          <w:tcPr>
            <w:tcW w:w="870" w:type="dxa"/>
            <w:noWrap/>
            <w:vAlign w:val="center"/>
          </w:tcPr>
          <w:p w14:paraId="07CCEC9B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3</w:t>
            </w:r>
          </w:p>
        </w:tc>
        <w:tc>
          <w:tcPr>
            <w:tcW w:w="2444" w:type="dxa"/>
            <w:vAlign w:val="center"/>
          </w:tcPr>
          <w:p w14:paraId="5B9DB65F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7/0 </w:t>
            </w:r>
            <w:proofErr w:type="spellStart"/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4C6A3FF7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micro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2324BE53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53A63697" w14:textId="6E2B212B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A26D2D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2A8920CA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69BBA85E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F3706D2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07D4009C" w14:textId="77777777" w:rsidTr="004451C3">
        <w:trPr>
          <w:cantSplit/>
          <w:trHeight w:val="1976"/>
        </w:trPr>
        <w:tc>
          <w:tcPr>
            <w:tcW w:w="870" w:type="dxa"/>
            <w:noWrap/>
            <w:vAlign w:val="center"/>
          </w:tcPr>
          <w:p w14:paraId="6E4BF1DE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4</w:t>
            </w:r>
          </w:p>
        </w:tc>
        <w:tc>
          <w:tcPr>
            <w:tcW w:w="2444" w:type="dxa"/>
            <w:vAlign w:val="center"/>
          </w:tcPr>
          <w:p w14:paraId="728AC3B0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50822275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8/0 </w:t>
            </w:r>
            <w:proofErr w:type="spellStart"/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2B70D585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micro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22BC2230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678613B" w14:textId="07A471C0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A26D2D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7336ED72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D402687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112C31D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2E322DE4" w14:textId="77777777" w:rsidTr="004451C3">
        <w:trPr>
          <w:cantSplit/>
          <w:trHeight w:val="1928"/>
        </w:trPr>
        <w:tc>
          <w:tcPr>
            <w:tcW w:w="870" w:type="dxa"/>
            <w:noWrap/>
            <w:vAlign w:val="center"/>
          </w:tcPr>
          <w:p w14:paraId="6B2828AD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lastRenderedPageBreak/>
              <w:t>5</w:t>
            </w:r>
          </w:p>
        </w:tc>
        <w:tc>
          <w:tcPr>
            <w:tcW w:w="2444" w:type="dxa"/>
            <w:vAlign w:val="center"/>
          </w:tcPr>
          <w:p w14:paraId="7EAD640A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5CE3C2C0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28B327FA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8/0 </w:t>
            </w:r>
            <w:proofErr w:type="spellStart"/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7C116EB2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Μονή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taper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B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V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9,3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43D08A71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325BDA8E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08DC5AB2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089021BB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1C6AA5DA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42696866" w14:textId="44B57A83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E1B22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0D6E07A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E6E96D7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39D8CDF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3BAB7F97" w14:textId="77777777" w:rsidTr="004451C3">
        <w:trPr>
          <w:cantSplit/>
          <w:trHeight w:val="1839"/>
        </w:trPr>
        <w:tc>
          <w:tcPr>
            <w:tcW w:w="870" w:type="dxa"/>
            <w:noWrap/>
            <w:vAlign w:val="center"/>
          </w:tcPr>
          <w:p w14:paraId="5617465D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6</w:t>
            </w:r>
          </w:p>
        </w:tc>
        <w:tc>
          <w:tcPr>
            <w:tcW w:w="2444" w:type="dxa"/>
            <w:vAlign w:val="center"/>
          </w:tcPr>
          <w:p w14:paraId="55F34303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705EB323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7C0B38E0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5/0</w:t>
            </w:r>
            <w:proofErr w:type="spellStart"/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5591F09F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¼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8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5AC8D85B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</w:p>
          <w:p w14:paraId="6620F7AB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</w:p>
          <w:p w14:paraId="19CA4872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0049F16B" w14:textId="0129BD53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E1B22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2FBF4B99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58C3E920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ED34FDB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2834E197" w14:textId="77777777" w:rsidTr="004451C3">
        <w:trPr>
          <w:cantSplit/>
          <w:trHeight w:val="1841"/>
        </w:trPr>
        <w:tc>
          <w:tcPr>
            <w:tcW w:w="870" w:type="dxa"/>
            <w:noWrap/>
            <w:vAlign w:val="center"/>
          </w:tcPr>
          <w:p w14:paraId="3D4AA796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7</w:t>
            </w:r>
          </w:p>
        </w:tc>
        <w:tc>
          <w:tcPr>
            <w:tcW w:w="2444" w:type="dxa"/>
            <w:vAlign w:val="center"/>
          </w:tcPr>
          <w:p w14:paraId="740BF643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5/0</w:t>
            </w:r>
            <w:proofErr w:type="spellStart"/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09F36134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Μονή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3/8/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CC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NEEDLE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13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</w:p>
          <w:p w14:paraId="58E4BAEA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59E39798" w14:textId="3950C270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E1B22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B3B9457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07B67339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D6F0C39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4451C3" w:rsidRPr="00105B44" w14:paraId="1F678AA0" w14:textId="77777777" w:rsidTr="004451C3">
        <w:trPr>
          <w:cantSplit/>
          <w:trHeight w:val="1822"/>
        </w:trPr>
        <w:tc>
          <w:tcPr>
            <w:tcW w:w="870" w:type="dxa"/>
            <w:noWrap/>
            <w:vAlign w:val="center"/>
          </w:tcPr>
          <w:p w14:paraId="0FBF3380" w14:textId="77777777" w:rsidR="004451C3" w:rsidRPr="00105B44" w:rsidRDefault="004451C3" w:rsidP="004451C3">
            <w:pPr>
              <w:jc w:val="center"/>
              <w:rPr>
                <w:b/>
                <w:bCs/>
                <w:lang w:val="el-GR"/>
              </w:rPr>
            </w:pPr>
            <w:r w:rsidRPr="00105B44">
              <w:rPr>
                <w:b/>
                <w:bCs/>
                <w:lang w:val="el-GR"/>
              </w:rPr>
              <w:t>8</w:t>
            </w:r>
          </w:p>
        </w:tc>
        <w:tc>
          <w:tcPr>
            <w:tcW w:w="2444" w:type="dxa"/>
            <w:vAlign w:val="center"/>
          </w:tcPr>
          <w:p w14:paraId="35278094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5/0 </w:t>
            </w:r>
            <w:r w:rsidRPr="00105B44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ETHBOND</w:t>
            </w:r>
          </w:p>
          <w:p w14:paraId="477C87C1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105B44">
              <w:rPr>
                <w:rFonts w:cs="Calibri"/>
                <w:kern w:val="3"/>
                <w:lang w:val="el-GR" w:eastAsia="el-GR"/>
              </w:rPr>
              <w:t>Διπλή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βελόνα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¼ </w:t>
            </w:r>
            <w:r w:rsidRPr="00105B44">
              <w:rPr>
                <w:rFonts w:cs="Calibri"/>
                <w:kern w:val="3"/>
                <w:lang w:val="el-GR" w:eastAsia="el-GR"/>
              </w:rPr>
              <w:t>του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κύκλου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8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105B44">
              <w:rPr>
                <w:rFonts w:cs="Calibri"/>
                <w:kern w:val="3"/>
                <w:lang w:val="el-GR" w:eastAsia="el-GR"/>
              </w:rPr>
              <w:t>μήκος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105B44">
              <w:rPr>
                <w:rFonts w:cs="Calibri"/>
                <w:kern w:val="3"/>
                <w:lang w:val="el-GR" w:eastAsia="el-GR"/>
              </w:rPr>
              <w:t>ράμματος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105B44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0F70D6BA" w14:textId="77777777" w:rsidR="004451C3" w:rsidRPr="00105B44" w:rsidRDefault="004451C3" w:rsidP="004451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76EA485A" w14:textId="6A401FBF" w:rsidR="004451C3" w:rsidRPr="00105B44" w:rsidRDefault="004451C3" w:rsidP="004451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E1B22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14E69A09" w14:textId="77777777" w:rsidR="004451C3" w:rsidRPr="00105B44" w:rsidRDefault="004451C3" w:rsidP="004451C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6DB01020" w14:textId="77777777" w:rsidR="004451C3" w:rsidRPr="00105B44" w:rsidRDefault="004451C3" w:rsidP="004451C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667990F" w14:textId="77777777" w:rsidR="004451C3" w:rsidRPr="00105B44" w:rsidRDefault="004451C3" w:rsidP="004451C3">
            <w:pPr>
              <w:ind w:left="113" w:right="113"/>
              <w:jc w:val="center"/>
            </w:pPr>
            <w:r w:rsidRPr="00105B44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</w:tbl>
    <w:p w14:paraId="387BA87E" w14:textId="77777777" w:rsidR="00925DB7" w:rsidRDefault="00925DB7"/>
    <w:sectPr w:rsidR="00925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2"/>
    <w:rsid w:val="00105B44"/>
    <w:rsid w:val="00170198"/>
    <w:rsid w:val="004451C3"/>
    <w:rsid w:val="00925DB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9BE4-47C3-48E1-8F7A-08F1B9E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3"/>
    <w:uiPriority w:val="39"/>
    <w:rsid w:val="00105B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3</cp:revision>
  <dcterms:created xsi:type="dcterms:W3CDTF">2023-06-14T06:41:00Z</dcterms:created>
  <dcterms:modified xsi:type="dcterms:W3CDTF">2023-06-14T07:44:00Z</dcterms:modified>
</cp:coreProperties>
</file>