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D646" w14:textId="0646F386" w:rsidR="00925DB7" w:rsidRDefault="00925DB7"/>
    <w:p w14:paraId="6AF90723" w14:textId="6E93B10A" w:rsidR="00B6611F" w:rsidRDefault="00B6611F"/>
    <w:p w14:paraId="32FBB90E" w14:textId="7DF721A1" w:rsidR="00B6611F" w:rsidRDefault="00B6611F"/>
    <w:p w14:paraId="7115204A" w14:textId="77777777" w:rsidR="00B6611F" w:rsidRPr="00B6611F" w:rsidRDefault="00B6611F" w:rsidP="00B6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val="el-GR" w:eastAsia="el-GR"/>
        </w:rPr>
      </w:pPr>
      <w:r w:rsidRPr="00B6611F">
        <w:rPr>
          <w:rFonts w:ascii="Calibri" w:eastAsia="Times New Roman" w:hAnsi="Calibri" w:cs="Calibri"/>
          <w:color w:val="00B050"/>
          <w:sz w:val="36"/>
          <w:szCs w:val="36"/>
          <w:lang w:val="el-GR" w:eastAsia="el-GR"/>
        </w:rPr>
        <w:t xml:space="preserve">                     </w:t>
      </w:r>
      <w:r w:rsidRPr="00B6611F"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val="el-GR" w:eastAsia="el-GR"/>
        </w:rPr>
        <w:t>ΠΙΝΑΚΑΣ ΣΥΜΜΟΡΦΩΣΗΣ</w:t>
      </w:r>
    </w:p>
    <w:p w14:paraId="528499F0" w14:textId="77777777" w:rsidR="00B6611F" w:rsidRPr="00B6611F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32"/>
          <w:szCs w:val="32"/>
          <w:u w:val="single"/>
          <w:lang w:val="el-GR" w:eastAsia="el-GR"/>
        </w:rPr>
      </w:pPr>
    </w:p>
    <w:p w14:paraId="5648FF86" w14:textId="77777777" w:rsidR="00B6611F" w:rsidRPr="00B6611F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Ο Προσφέρων υποχρεούται, </w:t>
      </w:r>
      <w:r w:rsidRPr="00B6611F">
        <w:rPr>
          <w:rFonts w:ascii="Calibri" w:eastAsia="Times New Roman" w:hAnsi="Calibri" w:cs="Calibri"/>
          <w:b/>
          <w:bCs/>
          <w:color w:val="000000"/>
          <w:u w:val="single"/>
          <w:lang w:val="el-GR" w:eastAsia="el-GR"/>
        </w:rPr>
        <w:t>επί ποινή απόρριψης</w:t>
      </w:r>
      <w:r w:rsidRPr="00B6611F">
        <w:rPr>
          <w:rFonts w:ascii="Calibri" w:eastAsia="Times New Roman" w:hAnsi="Calibri" w:cs="Calibri"/>
          <w:b/>
          <w:bCs/>
          <w:color w:val="000000"/>
          <w:lang w:val="el-GR" w:eastAsia="el-GR"/>
        </w:rPr>
        <w:t>,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 στον φάκελο «Τεχνική Προσφορά» να υποβάλει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 xml:space="preserve">υπογεγραμμένο </w:t>
      </w:r>
      <w:r w:rsidRPr="00B6611F">
        <w:rPr>
          <w:rFonts w:ascii="Calibri" w:eastAsia="Calibri" w:hAnsi="Calibri" w:cs="Calibri"/>
          <w:color w:val="000000"/>
          <w:lang w:val="el-GR"/>
        </w:rPr>
        <w:t>Φύλλο Συμμόρφωσης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των συγκεκριμένων ειδών ,ήτοι</w:t>
      </w:r>
    </w:p>
    <w:p w14:paraId="497FA081" w14:textId="259FC628" w:rsidR="00B6611F" w:rsidRPr="00CB7F82" w:rsidRDefault="00B6611F" w:rsidP="00B6611F">
      <w:pPr>
        <w:spacing w:after="0" w:line="276" w:lineRule="auto"/>
        <w:jc w:val="both"/>
        <w:rPr>
          <w:rFonts w:ascii="Calibri" w:eastAsia="Times New Roman" w:hAnsi="Calibri" w:cs="Calibri"/>
          <w:color w:val="FF0000"/>
          <w:lang w:val="el-GR" w:eastAsia="el-GR"/>
        </w:rPr>
      </w:pPr>
      <w:r w:rsidRPr="00B6611F">
        <w:rPr>
          <w:rFonts w:ascii="Tahoma" w:eastAsia="Tahoma" w:hAnsi="Tahoma" w:cs="Tahoma"/>
          <w:b/>
          <w:bCs/>
          <w:color w:val="FF0000"/>
          <w:sz w:val="18"/>
          <w:szCs w:val="18"/>
          <w:lang w:val="el-GR" w:eastAsia="el-GR"/>
        </w:rPr>
        <w:t xml:space="preserve"> </w:t>
      </w:r>
      <w:r w:rsidR="007F65FD">
        <w:rPr>
          <w:rFonts w:ascii="Calibri" w:eastAsia="Times New Roman" w:hAnsi="Calibri" w:cs="Calibri"/>
          <w:b/>
          <w:bCs/>
          <w:iCs/>
          <w:lang w:val="el-GR" w:eastAsia="ar-SA"/>
        </w:rPr>
        <w:t>«</w:t>
      </w:r>
      <w:r w:rsidR="006B7406">
        <w:rPr>
          <w:rFonts w:ascii="Calibri" w:eastAsia="Times New Roman" w:hAnsi="Calibri" w:cs="Calibri"/>
          <w:b/>
          <w:bCs/>
          <w:iCs/>
          <w:lang w:val="el-GR" w:eastAsia="ar-SA"/>
        </w:rPr>
        <w:t>ΜΕΛΑΝΙΑ/ΤΟΝΕΡ</w:t>
      </w:r>
      <w:r w:rsidR="007F65FD">
        <w:rPr>
          <w:rFonts w:ascii="Calibri" w:eastAsia="Times New Roman" w:hAnsi="Calibri" w:cs="Calibri"/>
          <w:b/>
          <w:bCs/>
          <w:iCs/>
          <w:lang w:val="el-GR" w:eastAsia="ar-SA"/>
        </w:rPr>
        <w:t>»</w:t>
      </w:r>
      <w:r w:rsidR="00CB7F82" w:rsidRPr="00CB7F82">
        <w:rPr>
          <w:rFonts w:ascii="Calibri" w:eastAsia="Times New Roman" w:hAnsi="Calibri" w:cs="Calibri"/>
          <w:b/>
          <w:bCs/>
          <w:iCs/>
          <w:lang w:val="el-GR" w:eastAsia="ar-SA"/>
        </w:rPr>
        <w:t xml:space="preserve"> </w:t>
      </w:r>
      <w:r w:rsidR="00CB7F82">
        <w:rPr>
          <w:rFonts w:ascii="Calibri" w:eastAsia="Times New Roman" w:hAnsi="Calibri" w:cs="Calibri"/>
          <w:b/>
          <w:bCs/>
          <w:iCs/>
          <w:lang w:eastAsia="ar-SA"/>
        </w:rPr>
        <w:t>CPV</w:t>
      </w:r>
      <w:r w:rsidR="00CB7F82" w:rsidRPr="00CB7F82">
        <w:rPr>
          <w:rFonts w:ascii="Calibri" w:eastAsia="Times New Roman" w:hAnsi="Calibri" w:cs="Calibri"/>
          <w:b/>
          <w:bCs/>
          <w:iCs/>
          <w:lang w:val="el-GR" w:eastAsia="ar-SA"/>
        </w:rPr>
        <w:t>:</w:t>
      </w:r>
      <w:r w:rsidR="00993A65" w:rsidRPr="00993A65">
        <w:rPr>
          <w:rFonts w:eastAsiaTheme="minorEastAsia" w:cstheme="minorHAnsi"/>
          <w:b/>
          <w:bCs/>
          <w:lang w:val="el-GR"/>
        </w:rPr>
        <w:t xml:space="preserve"> </w:t>
      </w:r>
      <w:r w:rsidR="006B7406">
        <w:rPr>
          <w:rFonts w:ascii="Calibri" w:eastAsia="Times New Roman" w:hAnsi="Calibri" w:cs="Calibri"/>
          <w:b/>
          <w:bCs/>
          <w:iCs/>
          <w:lang w:val="el-GR" w:eastAsia="ar-SA"/>
        </w:rPr>
        <w:t>30192110-5</w:t>
      </w:r>
    </w:p>
    <w:p w14:paraId="403D532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0BAAB97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2F98A3C1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 w:eastAsia="el-GR"/>
        </w:rPr>
        <w:t xml:space="preserve">Στη Στήλη </w:t>
      </w:r>
      <w:r w:rsidRPr="00B6611F">
        <w:rPr>
          <w:rFonts w:ascii="Calibri" w:eastAsia="Times New Roman" w:hAnsi="Calibri" w:cs="Calibri"/>
          <w:b/>
          <w:color w:val="000000"/>
          <w:lang w:val="el-GR" w:eastAsia="el-GR"/>
        </w:rPr>
        <w:t>«</w:t>
      </w:r>
      <w:r w:rsidRPr="00B6611F">
        <w:rPr>
          <w:rFonts w:ascii="Calibri" w:eastAsia="Calibri" w:hAnsi="Calibri" w:cs="Calibri"/>
          <w:b/>
          <w:color w:val="000000"/>
          <w:lang w:val="el-GR"/>
        </w:rPr>
        <w:t>Παράγραφοι Τεχνικών Προδιαγραφών</w:t>
      </w:r>
      <w:r w:rsidRPr="00B6611F">
        <w:rPr>
          <w:rFonts w:ascii="Calibri" w:eastAsia="Times New Roman" w:hAnsi="Calibri" w:cs="Calibri"/>
          <w:b/>
          <w:color w:val="000000"/>
          <w:lang w:val="el-GR" w:eastAsia="el-GR"/>
        </w:rPr>
        <w:t>»</w:t>
      </w:r>
      <w:r w:rsidRPr="00B6611F">
        <w:rPr>
          <w:rFonts w:ascii="Calibri" w:eastAsia="Times New Roman" w:hAnsi="Calibri" w:cs="Calibri"/>
          <w:color w:val="000000"/>
          <w:lang w:val="el-GR" w:eastAsia="el-GR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0DCEE115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549D9E6C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  <w:r w:rsidRPr="00B6611F">
        <w:rPr>
          <w:rFonts w:ascii="Calibri" w:eastAsia="Times New Roman" w:hAnsi="Calibri" w:cs="Calibri"/>
          <w:color w:val="000000"/>
          <w:lang w:val="el-GR"/>
        </w:rPr>
        <w:t xml:space="preserve">Σε όποια παράγραφο της Στήλης </w:t>
      </w:r>
      <w:r w:rsidRPr="00B6611F">
        <w:rPr>
          <w:rFonts w:ascii="Calibri" w:eastAsia="Times New Roman" w:hAnsi="Calibri" w:cs="Calibri"/>
          <w:b/>
          <w:color w:val="000000"/>
          <w:lang w:val="el-GR"/>
        </w:rPr>
        <w:t>«Υποχρεωτική Απαίτηση»</w:t>
      </w:r>
      <w:r w:rsidRPr="00B6611F">
        <w:rPr>
          <w:rFonts w:ascii="Calibri" w:eastAsia="Times New Roman" w:hAnsi="Calibri" w:cs="Calibri"/>
          <w:color w:val="000000"/>
          <w:lang w:val="el-GR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3DD36D20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 w:eastAsia="el-GR"/>
        </w:rPr>
      </w:pPr>
    </w:p>
    <w:p w14:paraId="730E40EF" w14:textId="77777777" w:rsidR="00B6611F" w:rsidRPr="00B6611F" w:rsidRDefault="00B6611F" w:rsidP="00B6611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lang w:val="el-GR"/>
        </w:rPr>
      </w:pPr>
      <w:r w:rsidRPr="00B6611F">
        <w:rPr>
          <w:rFonts w:ascii="Calibri" w:eastAsia="Times New Roman" w:hAnsi="Calibri" w:cs="Calibri"/>
          <w:color w:val="000000"/>
          <w:lang w:val="el-GR"/>
        </w:rPr>
        <w:t xml:space="preserve">Στη Στήλη </w:t>
      </w:r>
      <w:r w:rsidRPr="00B6611F">
        <w:rPr>
          <w:rFonts w:ascii="Calibri" w:eastAsia="Times New Roman" w:hAnsi="Calibri" w:cs="Calibri"/>
          <w:b/>
          <w:color w:val="000000"/>
          <w:lang w:val="el-GR"/>
        </w:rPr>
        <w:t>«Απάντηση Υποψηφίου»</w:t>
      </w:r>
      <w:r w:rsidRPr="00B6611F">
        <w:rPr>
          <w:rFonts w:ascii="Calibri" w:eastAsia="Times New Roman" w:hAnsi="Calibri" w:cs="Calibri"/>
          <w:color w:val="000000"/>
          <w:lang w:val="el-GR"/>
        </w:rPr>
        <w:t xml:space="preserve"> σημειώνεται η απάντηση του προσφέροντος με τη μορφή ΝΑΙ/ΟΧΙ, εάν η αντίστοιχη προδιαγραφή </w:t>
      </w:r>
      <w:proofErr w:type="spellStart"/>
      <w:r w:rsidRPr="00B6611F">
        <w:rPr>
          <w:rFonts w:ascii="Calibri" w:eastAsia="Times New Roman" w:hAnsi="Calibri" w:cs="Calibri"/>
          <w:color w:val="000000"/>
          <w:lang w:val="el-GR"/>
        </w:rPr>
        <w:t>πληρούται</w:t>
      </w:r>
      <w:proofErr w:type="spellEnd"/>
      <w:r w:rsidRPr="00B6611F">
        <w:rPr>
          <w:rFonts w:ascii="Calibri" w:eastAsia="Times New Roman" w:hAnsi="Calibri" w:cs="Calibri"/>
          <w:color w:val="000000"/>
          <w:lang w:val="el-GR"/>
        </w:rPr>
        <w:t xml:space="preserve"> ή όχι από τον Ανάδοχο.</w:t>
      </w:r>
    </w:p>
    <w:p w14:paraId="04DE08A3" w14:textId="77777777" w:rsidR="00B6611F" w:rsidRPr="00B6611F" w:rsidRDefault="00B6611F" w:rsidP="00B6611F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val="el-GR"/>
        </w:rPr>
      </w:pPr>
    </w:p>
    <w:p w14:paraId="3196C2E7" w14:textId="133407F8" w:rsidR="00B6611F" w:rsidRDefault="00B6611F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  <w:r w:rsidRPr="00B6611F">
        <w:rPr>
          <w:rFonts w:ascii="Calibri" w:eastAsia="Calibri" w:hAnsi="Calibri" w:cs="Times New Roman"/>
          <w:color w:val="000000"/>
          <w:lang w:val="el-GR"/>
        </w:rPr>
        <w:t xml:space="preserve">Στη στήλη </w:t>
      </w:r>
      <w:r w:rsidRPr="00B6611F">
        <w:rPr>
          <w:rFonts w:ascii="Calibri" w:eastAsia="Calibri" w:hAnsi="Calibri" w:cs="Times New Roman"/>
          <w:b/>
          <w:color w:val="000000"/>
          <w:lang w:val="el-GR"/>
        </w:rPr>
        <w:t>«Παραπομπές</w:t>
      </w:r>
      <w:r w:rsidRPr="00B6611F">
        <w:rPr>
          <w:rFonts w:ascii="Calibri" w:eastAsia="Calibri" w:hAnsi="Calibri" w:cs="Calibri"/>
          <w:b/>
          <w:color w:val="000000"/>
          <w:sz w:val="20"/>
          <w:szCs w:val="20"/>
          <w:lang w:val="el-GR" w:eastAsia="zh-CN"/>
        </w:rPr>
        <w:t xml:space="preserve"> στην </w:t>
      </w:r>
      <w:r w:rsidRPr="00B6611F">
        <w:rPr>
          <w:rFonts w:ascii="Calibri" w:eastAsia="Times New Roman" w:hAnsi="Calibri" w:cs="Calibri"/>
          <w:b/>
          <w:color w:val="000000"/>
          <w:sz w:val="20"/>
          <w:szCs w:val="20"/>
          <w:lang w:val="el-GR" w:eastAsia="zh-CN"/>
        </w:rPr>
        <w:t>Τεχνική Περιγραφή</w:t>
      </w:r>
      <w:r w:rsidRPr="00B6611F">
        <w:rPr>
          <w:rFonts w:ascii="Calibri" w:eastAsia="Calibri" w:hAnsi="Calibri" w:cs="Times New Roman"/>
          <w:b/>
          <w:color w:val="000000"/>
          <w:lang w:val="el-GR"/>
        </w:rPr>
        <w:t>»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θα καταγραφεί από τον </w:t>
      </w:r>
      <w:r w:rsidRPr="00B6611F">
        <w:rPr>
          <w:rFonts w:ascii="Calibri" w:eastAsia="Times New Roman" w:hAnsi="Calibri" w:cs="Calibri"/>
          <w:color w:val="000000"/>
          <w:lang w:val="el-GR"/>
        </w:rPr>
        <w:t>προσφέροντα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η </w:t>
      </w:r>
      <w:r w:rsidRPr="00B6611F">
        <w:rPr>
          <w:rFonts w:ascii="Calibri" w:eastAsia="Calibri" w:hAnsi="Calibri" w:cs="Times New Roman"/>
          <w:color w:val="000000"/>
          <w:u w:val="single"/>
          <w:lang w:val="el-GR"/>
        </w:rPr>
        <w:t xml:space="preserve">σαφής παραπομπή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>σε συγκεκριμένες σελίδες και παραγράφους ή πίνακες της «</w:t>
      </w:r>
      <w:r w:rsidRPr="00B6611F">
        <w:rPr>
          <w:rFonts w:ascii="Calibri" w:eastAsia="Times New Roman" w:hAnsi="Calibri" w:cs="Calibri"/>
          <w:color w:val="000000"/>
          <w:sz w:val="20"/>
          <w:szCs w:val="20"/>
          <w:lang w:val="el-GR" w:eastAsia="zh-CN"/>
        </w:rPr>
        <w:t>Τεχνικής Περιγραφής»</w:t>
      </w:r>
      <w:r w:rsidRPr="00B6611F">
        <w:rPr>
          <w:rFonts w:ascii="Calibri" w:eastAsia="Calibri" w:hAnsi="Calibri" w:cs="Times New Roman"/>
          <w:color w:val="000000"/>
          <w:lang w:val="el-GR"/>
        </w:rPr>
        <w:t xml:space="preserve"> όπου ανευρίσκεται η αντίστοιχη αναλυτική περιγραφή και τεκμηρίωση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 xml:space="preserve"> στη δε «</w:t>
      </w:r>
      <w:r w:rsidRPr="00B6611F">
        <w:rPr>
          <w:rFonts w:ascii="Calibri" w:eastAsia="Times New Roman" w:hAnsi="Calibri" w:cs="Calibri"/>
          <w:color w:val="000000"/>
          <w:sz w:val="20"/>
          <w:szCs w:val="20"/>
          <w:lang w:val="el-GR" w:eastAsia="zh-CN"/>
        </w:rPr>
        <w:t xml:space="preserve">Τεχνικής Περιγραφής» </w:t>
      </w:r>
      <w:r w:rsidRPr="00B6611F">
        <w:rPr>
          <w:rFonts w:ascii="Calibri" w:eastAsia="Times New Roman" w:hAnsi="Calibri" w:cs="Calibri"/>
          <w:color w:val="000000"/>
          <w:lang w:val="el-GR" w:eastAsia="zh-CN"/>
        </w:rPr>
        <w:t>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4E2261FA" w14:textId="18158618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CC60B22" w14:textId="24A5C49C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674636D" w14:textId="3A16FC67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1EDDD0EA" w14:textId="3EA45E26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42BCBA09" w14:textId="5D39CA21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0D0C2C2F" w14:textId="2707B289" w:rsidR="007F65FD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val="el-GR" w:eastAsia="zh-CN"/>
        </w:rPr>
      </w:pPr>
    </w:p>
    <w:p w14:paraId="6D58F2BB" w14:textId="77777777" w:rsidR="007F65FD" w:rsidRPr="00B6611F" w:rsidRDefault="007F65FD" w:rsidP="00B6611F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szCs w:val="24"/>
          <w:lang w:val="el-GR" w:eastAsia="zh-CN"/>
        </w:rPr>
      </w:pPr>
    </w:p>
    <w:tbl>
      <w:tblPr>
        <w:tblStyle w:val="5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993"/>
        <w:gridCol w:w="3827"/>
      </w:tblGrid>
      <w:tr w:rsidR="00B6611F" w:rsidRPr="00B6611F" w14:paraId="7C33FCD9" w14:textId="77777777" w:rsidTr="007F65FD">
        <w:trPr>
          <w:cantSplit/>
          <w:trHeight w:val="478"/>
        </w:trPr>
        <w:tc>
          <w:tcPr>
            <w:tcW w:w="5529" w:type="dxa"/>
            <w:gridSpan w:val="3"/>
            <w:shd w:val="clear" w:color="auto" w:fill="9CC2E5"/>
            <w:noWrap/>
          </w:tcPr>
          <w:p w14:paraId="399F59D3" w14:textId="1B8794FB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9CC2E5"/>
            <w:noWrap/>
          </w:tcPr>
          <w:p w14:paraId="200F0B5F" w14:textId="3B6B1615" w:rsidR="00B6611F" w:rsidRPr="009F6949" w:rsidRDefault="00B6611F" w:rsidP="009F6949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B6611F" w:rsidRPr="00B6611F" w14:paraId="01110FD5" w14:textId="77777777" w:rsidTr="006B7406">
        <w:trPr>
          <w:cantSplit/>
          <w:trHeight w:val="1344"/>
        </w:trPr>
        <w:tc>
          <w:tcPr>
            <w:tcW w:w="567" w:type="dxa"/>
            <w:shd w:val="clear" w:color="auto" w:fill="9CC2E5"/>
            <w:noWrap/>
            <w:textDirection w:val="btLr"/>
          </w:tcPr>
          <w:p w14:paraId="21CDEC36" w14:textId="68926595" w:rsidR="00B6611F" w:rsidRPr="00B6611F" w:rsidRDefault="00B6611F" w:rsidP="002406FB">
            <w:pPr>
              <w:ind w:left="113" w:right="113"/>
              <w:jc w:val="center"/>
            </w:pPr>
            <w:r w:rsidRPr="00B6611F">
              <w:t>Α/Α</w:t>
            </w:r>
          </w:p>
        </w:tc>
        <w:tc>
          <w:tcPr>
            <w:tcW w:w="3828" w:type="dxa"/>
            <w:shd w:val="clear" w:color="auto" w:fill="9CC2E5"/>
          </w:tcPr>
          <w:p w14:paraId="534FE2B7" w14:textId="3027788B" w:rsidR="00B6611F" w:rsidRPr="009F6949" w:rsidRDefault="00B6611F" w:rsidP="009F6949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73EB9D32" w14:textId="7548322D" w:rsidR="00B6611F" w:rsidRPr="009F6949" w:rsidRDefault="00B6611F" w:rsidP="009F6949">
            <w:pPr>
              <w:jc w:val="center"/>
              <w:rPr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1134" w:type="dxa"/>
            <w:shd w:val="clear" w:color="auto" w:fill="9CC2E5"/>
            <w:noWrap/>
            <w:textDirection w:val="btLr"/>
          </w:tcPr>
          <w:p w14:paraId="30FA6F3E" w14:textId="4481A6DA" w:rsidR="00B6611F" w:rsidRPr="007F65FD" w:rsidRDefault="00B6611F" w:rsidP="009F6949">
            <w:pPr>
              <w:ind w:left="113" w:right="113"/>
              <w:jc w:val="center"/>
              <w:rPr>
                <w:b/>
                <w:bCs/>
                <w:lang w:val="el-GR"/>
              </w:rPr>
            </w:pPr>
            <w:r w:rsidRPr="007F65FD">
              <w:rPr>
                <w:b/>
                <w:bCs/>
              </w:rPr>
              <w:t>ΑΠΑΙΤΗΣΗ</w:t>
            </w:r>
          </w:p>
        </w:tc>
        <w:tc>
          <w:tcPr>
            <w:tcW w:w="993" w:type="dxa"/>
            <w:shd w:val="clear" w:color="auto" w:fill="9CC2E5"/>
            <w:noWrap/>
            <w:textDirection w:val="btLr"/>
          </w:tcPr>
          <w:p w14:paraId="128A5C8B" w14:textId="38F46650" w:rsidR="00B6611F" w:rsidRPr="007F65FD" w:rsidRDefault="00B6611F" w:rsidP="009F6949">
            <w:pPr>
              <w:ind w:left="113" w:right="113"/>
              <w:jc w:val="center"/>
              <w:rPr>
                <w:lang w:val="el-GR"/>
              </w:rPr>
            </w:pPr>
            <w:r w:rsidRPr="007F65FD">
              <w:rPr>
                <w:b/>
                <w:bCs/>
              </w:rPr>
              <w:t>ΑΠΑΝΤΗΣΗ</w:t>
            </w:r>
          </w:p>
        </w:tc>
        <w:tc>
          <w:tcPr>
            <w:tcW w:w="3827" w:type="dxa"/>
            <w:shd w:val="clear" w:color="auto" w:fill="9CC2E5"/>
            <w:noWrap/>
          </w:tcPr>
          <w:p w14:paraId="1305CF07" w14:textId="77777777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60E3E95A" w14:textId="77777777" w:rsidR="00B6611F" w:rsidRPr="009F6949" w:rsidRDefault="00B6611F" w:rsidP="009F694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4796D909" w14:textId="227C092C" w:rsidR="00B6611F" w:rsidRPr="009F6949" w:rsidRDefault="00B6611F" w:rsidP="009F6949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</w:tr>
      <w:tr w:rsidR="006B7406" w:rsidRPr="002313F2" w14:paraId="53F43862" w14:textId="77777777" w:rsidTr="006B7406">
        <w:trPr>
          <w:cantSplit/>
          <w:trHeight w:val="980"/>
        </w:trPr>
        <w:tc>
          <w:tcPr>
            <w:tcW w:w="567" w:type="dxa"/>
            <w:noWrap/>
            <w:vAlign w:val="center"/>
            <w:hideMark/>
          </w:tcPr>
          <w:p w14:paraId="5F20AB4A" w14:textId="77777777" w:rsidR="006B7406" w:rsidRPr="00B6611F" w:rsidRDefault="006B7406" w:rsidP="006B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B6611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BFCD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6B740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6B740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BROTHER HL 5240 L &amp; 5250 3500pgs </w:t>
            </w:r>
          </w:p>
          <w:p w14:paraId="03582E12" w14:textId="081A121F" w:rsidR="006B7406" w:rsidRPr="006B7406" w:rsidRDefault="006B7406" w:rsidP="006B7406">
            <w:pPr>
              <w:spacing w:after="200" w:line="276" w:lineRule="auto"/>
              <w:jc w:val="center"/>
              <w:rPr>
                <w:sz w:val="20"/>
                <w:szCs w:val="20"/>
                <w:u w:val="single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68EC2980" w14:textId="0981853A" w:rsidR="006B7406" w:rsidRPr="00B6611F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4700FFD9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71A14C2C" w14:textId="3C2E2598" w:rsidR="006B7406" w:rsidRPr="002313F2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B7406" w:rsidRPr="00723883" w14:paraId="3C364703" w14:textId="77777777" w:rsidTr="006B7406">
        <w:trPr>
          <w:cantSplit/>
          <w:trHeight w:val="855"/>
        </w:trPr>
        <w:tc>
          <w:tcPr>
            <w:tcW w:w="567" w:type="dxa"/>
            <w:noWrap/>
            <w:vAlign w:val="center"/>
          </w:tcPr>
          <w:p w14:paraId="6742599B" w14:textId="094F0F3E" w:rsidR="006B7406" w:rsidRPr="00B6611F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8EA1" w14:textId="77777777" w:rsidR="006B7406" w:rsidRPr="003F569F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3F569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3F569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HP OFFICE JET 8210 CYAN 1450pgs</w:t>
            </w:r>
          </w:p>
          <w:p w14:paraId="77748D7C" w14:textId="65B2BF5F" w:rsidR="006B7406" w:rsidRPr="0041485A" w:rsidRDefault="006B7406" w:rsidP="006B7406">
            <w:pPr>
              <w:spacing w:after="200" w:line="276" w:lineRule="auto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4D64C9C1" w14:textId="13ECC1C1" w:rsidR="006B7406" w:rsidRPr="009A46B2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2E9CC6C2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416AE093" w14:textId="516519C6" w:rsidR="006B7406" w:rsidRPr="00B6611F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B7406" w:rsidRPr="00723883" w14:paraId="30BA8194" w14:textId="77777777" w:rsidTr="006B7406">
        <w:trPr>
          <w:cantSplit/>
          <w:trHeight w:val="1020"/>
        </w:trPr>
        <w:tc>
          <w:tcPr>
            <w:tcW w:w="567" w:type="dxa"/>
            <w:noWrap/>
            <w:vAlign w:val="center"/>
          </w:tcPr>
          <w:p w14:paraId="742AB473" w14:textId="6BD93D74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E4F9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HPOFFICE JET 8210 MAGENTA 1450pgs </w:t>
            </w:r>
          </w:p>
          <w:p w14:paraId="255991D2" w14:textId="1DA6F7DE" w:rsidR="006B7406" w:rsidRPr="006B7406" w:rsidRDefault="006B7406" w:rsidP="006B7406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783BEA72" w14:textId="1F335716" w:rsidR="006B7406" w:rsidRPr="009A46B2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2D9E0A5B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549D4706" w14:textId="2E9AADCD" w:rsidR="006B7406" w:rsidRPr="00B6611F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B7406" w:rsidRPr="00723883" w14:paraId="0A4A026F" w14:textId="77777777" w:rsidTr="006B7406">
        <w:trPr>
          <w:cantSplit/>
          <w:trHeight w:val="906"/>
        </w:trPr>
        <w:tc>
          <w:tcPr>
            <w:tcW w:w="567" w:type="dxa"/>
            <w:noWrap/>
            <w:vAlign w:val="center"/>
          </w:tcPr>
          <w:p w14:paraId="347875CB" w14:textId="50E9F782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C376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HP OFFICE JET 8210 BLACK 2000pgs </w:t>
            </w:r>
          </w:p>
          <w:p w14:paraId="0C4BAC83" w14:textId="78005B7B" w:rsidR="006B7406" w:rsidRPr="006B7406" w:rsidRDefault="006B7406" w:rsidP="006B7406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4E25E72B" w14:textId="15FAED61" w:rsidR="006B7406" w:rsidRPr="009A46B2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1F2244B3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523304BF" w14:textId="2851EF93" w:rsidR="006B7406" w:rsidRPr="00B6611F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B7406" w:rsidRPr="00723883" w14:paraId="251EDFC9" w14:textId="77777777" w:rsidTr="006B7406">
        <w:trPr>
          <w:cantSplit/>
          <w:trHeight w:val="914"/>
        </w:trPr>
        <w:tc>
          <w:tcPr>
            <w:tcW w:w="567" w:type="dxa"/>
            <w:noWrap/>
            <w:vAlign w:val="center"/>
          </w:tcPr>
          <w:p w14:paraId="1D781227" w14:textId="3AC90401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5802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OFFICE JET 8210 YELLOW 1450pgs </w:t>
            </w:r>
          </w:p>
          <w:p w14:paraId="225D2814" w14:textId="27AECA46" w:rsidR="006B7406" w:rsidRPr="006B7406" w:rsidRDefault="006B7406" w:rsidP="006B7406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6AD74CCC" w14:textId="439336CE" w:rsidR="006B7406" w:rsidRPr="009A46B2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60AA1D87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7FBA320B" w14:textId="6A60A8C6" w:rsidR="006B7406" w:rsidRPr="00B6611F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B7406" w:rsidRPr="00723883" w14:paraId="3CC0CD0F" w14:textId="77777777" w:rsidTr="000F4874">
        <w:trPr>
          <w:cantSplit/>
          <w:trHeight w:val="1640"/>
        </w:trPr>
        <w:tc>
          <w:tcPr>
            <w:tcW w:w="567" w:type="dxa"/>
            <w:noWrap/>
            <w:vAlign w:val="center"/>
          </w:tcPr>
          <w:p w14:paraId="326D95FF" w14:textId="111E2DA9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6515" w14:textId="77777777" w:rsidR="006B7406" w:rsidRPr="003F569F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3F569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3F569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HP LASERJET PRO M404-405 3000pgs </w:t>
            </w:r>
          </w:p>
          <w:p w14:paraId="31201EF8" w14:textId="522BB556" w:rsidR="006B7406" w:rsidRPr="00604EFF" w:rsidRDefault="006B7406" w:rsidP="006B7406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3850E6F0" w14:textId="09B29733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12B84CAC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2694FD29" w14:textId="7E6B4113" w:rsidR="006B7406" w:rsidRPr="00B6611F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B7406" w:rsidRPr="00723883" w14:paraId="578E3302" w14:textId="77777777" w:rsidTr="000F4874">
        <w:trPr>
          <w:cantSplit/>
          <w:trHeight w:val="1500"/>
        </w:trPr>
        <w:tc>
          <w:tcPr>
            <w:tcW w:w="567" w:type="dxa"/>
            <w:noWrap/>
            <w:vAlign w:val="center"/>
          </w:tcPr>
          <w:p w14:paraId="2413D10E" w14:textId="2A5B6037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EB1" w14:textId="03DC1766" w:rsidR="006B7406" w:rsidRPr="00C46496" w:rsidRDefault="006B7406" w:rsidP="006B7406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ΜΕΛΑΝΙ ΓΙΑ HP 150 BLACK 1000pgs </w:t>
            </w: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08D13685" w14:textId="235F23F2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D6AF8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5D25341A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54B8FB51" w14:textId="796149FC" w:rsidR="006B7406" w:rsidRPr="00B6611F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B7406" w:rsidRPr="00723883" w14:paraId="0B68AF3E" w14:textId="77777777" w:rsidTr="000F4874">
        <w:trPr>
          <w:cantSplit/>
          <w:trHeight w:val="1408"/>
        </w:trPr>
        <w:tc>
          <w:tcPr>
            <w:tcW w:w="567" w:type="dxa"/>
            <w:noWrap/>
            <w:vAlign w:val="center"/>
          </w:tcPr>
          <w:p w14:paraId="400BFFF4" w14:textId="0E86DAFA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EE27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ΜΕΛΑΝΙ ΓΙΑ HP 150 CYAN 700pgs </w:t>
            </w:r>
          </w:p>
          <w:p w14:paraId="27671533" w14:textId="7ABDBC2D" w:rsidR="006B7406" w:rsidRPr="00604EFF" w:rsidRDefault="006B7406" w:rsidP="006B7406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38A50C09" w14:textId="279ED2FE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E91956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2ECB8C30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6179741F" w14:textId="24603B7D" w:rsidR="006B7406" w:rsidRPr="00B6611F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3F569F" w:rsidRPr="00723883" w14:paraId="506909F3" w14:textId="77777777" w:rsidTr="00AB619C">
        <w:trPr>
          <w:cantSplit/>
          <w:trHeight w:val="699"/>
        </w:trPr>
        <w:tc>
          <w:tcPr>
            <w:tcW w:w="5529" w:type="dxa"/>
            <w:gridSpan w:val="3"/>
            <w:shd w:val="clear" w:color="auto" w:fill="9CC2E5"/>
            <w:noWrap/>
          </w:tcPr>
          <w:p w14:paraId="7C3E7182" w14:textId="619B3695" w:rsidR="003F569F" w:rsidRPr="00EC2928" w:rsidRDefault="003F569F" w:rsidP="003F569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9CC2E5"/>
            <w:noWrap/>
          </w:tcPr>
          <w:p w14:paraId="3E940AA4" w14:textId="1A89DA5B" w:rsidR="003F569F" w:rsidRPr="00B6611F" w:rsidRDefault="003F569F" w:rsidP="003F569F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3F569F" w:rsidRPr="00723883" w14:paraId="5DCA4285" w14:textId="77777777" w:rsidTr="00E528CA">
        <w:trPr>
          <w:cantSplit/>
          <w:trHeight w:val="1408"/>
        </w:trPr>
        <w:tc>
          <w:tcPr>
            <w:tcW w:w="567" w:type="dxa"/>
            <w:shd w:val="clear" w:color="auto" w:fill="9CC2E5"/>
            <w:noWrap/>
            <w:textDirection w:val="btLr"/>
          </w:tcPr>
          <w:p w14:paraId="0108D4D0" w14:textId="78B1DB04" w:rsidR="003F569F" w:rsidRDefault="003F569F" w:rsidP="003F569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6611F">
              <w:t>Α/Α</w:t>
            </w:r>
          </w:p>
        </w:tc>
        <w:tc>
          <w:tcPr>
            <w:tcW w:w="3828" w:type="dxa"/>
            <w:shd w:val="clear" w:color="auto" w:fill="9CC2E5"/>
          </w:tcPr>
          <w:p w14:paraId="5A2C2B34" w14:textId="77777777" w:rsidR="003F569F" w:rsidRPr="009F6949" w:rsidRDefault="003F569F" w:rsidP="003F569F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4AD8DF11" w14:textId="6B824261" w:rsidR="003F569F" w:rsidRPr="00E140E8" w:rsidRDefault="003F569F" w:rsidP="003F569F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1134" w:type="dxa"/>
            <w:shd w:val="clear" w:color="auto" w:fill="9CC2E5"/>
            <w:noWrap/>
            <w:textDirection w:val="btLr"/>
          </w:tcPr>
          <w:p w14:paraId="7CF26F28" w14:textId="7F3970EE" w:rsidR="003F569F" w:rsidRPr="00EC2928" w:rsidRDefault="003F569F" w:rsidP="003F569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7F65FD">
              <w:rPr>
                <w:b/>
                <w:bCs/>
              </w:rPr>
              <w:t>ΑΠΑΙΤΗΣΗ</w:t>
            </w:r>
          </w:p>
        </w:tc>
        <w:tc>
          <w:tcPr>
            <w:tcW w:w="993" w:type="dxa"/>
            <w:shd w:val="clear" w:color="auto" w:fill="9CC2E5"/>
            <w:noWrap/>
            <w:textDirection w:val="btLr"/>
          </w:tcPr>
          <w:p w14:paraId="7B9F50FB" w14:textId="59AE57AA" w:rsidR="003F569F" w:rsidRPr="00B6611F" w:rsidRDefault="003F569F" w:rsidP="003F569F">
            <w:pPr>
              <w:jc w:val="center"/>
              <w:rPr>
                <w:lang w:val="el-GR"/>
              </w:rPr>
            </w:pPr>
            <w:r w:rsidRPr="007F65FD">
              <w:rPr>
                <w:b/>
                <w:bCs/>
              </w:rPr>
              <w:t>ΑΠΑΝΤΗΣΗ</w:t>
            </w:r>
          </w:p>
        </w:tc>
        <w:tc>
          <w:tcPr>
            <w:tcW w:w="3827" w:type="dxa"/>
            <w:shd w:val="clear" w:color="auto" w:fill="9CC2E5"/>
            <w:noWrap/>
          </w:tcPr>
          <w:p w14:paraId="106602AE" w14:textId="77777777" w:rsidR="003F569F" w:rsidRPr="009F6949" w:rsidRDefault="003F569F" w:rsidP="003F56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34819298" w14:textId="77777777" w:rsidR="003F569F" w:rsidRPr="009F6949" w:rsidRDefault="003F569F" w:rsidP="003F56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29F2AC57" w14:textId="69E1B2B3" w:rsidR="003F569F" w:rsidRPr="00B6611F" w:rsidRDefault="003F569F" w:rsidP="003F569F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</w:tr>
      <w:tr w:rsidR="006B7406" w:rsidRPr="00723883" w14:paraId="7FEA805A" w14:textId="77777777" w:rsidTr="00FD52D9">
        <w:trPr>
          <w:cantSplit/>
          <w:trHeight w:val="1126"/>
        </w:trPr>
        <w:tc>
          <w:tcPr>
            <w:tcW w:w="567" w:type="dxa"/>
            <w:noWrap/>
            <w:vAlign w:val="center"/>
          </w:tcPr>
          <w:p w14:paraId="6724E6D6" w14:textId="624AE72B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294D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ΜΕΛΑΝΙ ΓΙΑ HP 150 YELLOW 700pgs </w:t>
            </w:r>
          </w:p>
          <w:p w14:paraId="0DB87B02" w14:textId="171B4B67" w:rsidR="006B7406" w:rsidRPr="00604EFF" w:rsidRDefault="006B7406" w:rsidP="006B7406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7953B857" w14:textId="7E89BDCB" w:rsidR="006B7406" w:rsidRPr="00E9195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EC2928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1BD3DFCA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2A3CF75D" w14:textId="77777777" w:rsidR="006B7406" w:rsidRPr="00B6611F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B7406" w:rsidRPr="00723883" w14:paraId="2AB2B3E8" w14:textId="77777777" w:rsidTr="00FD52D9">
        <w:trPr>
          <w:cantSplit/>
          <w:trHeight w:val="844"/>
        </w:trPr>
        <w:tc>
          <w:tcPr>
            <w:tcW w:w="567" w:type="dxa"/>
            <w:noWrap/>
            <w:vAlign w:val="center"/>
          </w:tcPr>
          <w:p w14:paraId="42ADC0C6" w14:textId="2143D70A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3F8D" w14:textId="04E073FD" w:rsidR="006B7406" w:rsidRPr="00604EFF" w:rsidRDefault="006B7406" w:rsidP="006B7406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ΜΕΛΑΝΙ ΓΙΑ HP 150 MAGENTA 700pgs </w:t>
            </w: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2997D2F9" w14:textId="054301EC" w:rsidR="006B7406" w:rsidRPr="00E9195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EC2928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408570A0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5A3E7F9E" w14:textId="77777777" w:rsidR="006B7406" w:rsidRPr="00B6611F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6B7406" w:rsidRPr="00723883" w14:paraId="6C1E6E69" w14:textId="77777777" w:rsidTr="00FD52D9">
        <w:trPr>
          <w:cantSplit/>
          <w:trHeight w:val="983"/>
        </w:trPr>
        <w:tc>
          <w:tcPr>
            <w:tcW w:w="567" w:type="dxa"/>
            <w:noWrap/>
            <w:vAlign w:val="center"/>
          </w:tcPr>
          <w:p w14:paraId="06953B17" w14:textId="0C1F60C1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280E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HP OFFICE JET PRO 6830 BLACK 1000pgs </w:t>
            </w:r>
          </w:p>
          <w:p w14:paraId="26088459" w14:textId="2C5E7216" w:rsidR="006B7406" w:rsidRP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2FCA1D81" w14:textId="77B25913" w:rsidR="006B7406" w:rsidRPr="006B7406" w:rsidRDefault="006B7406" w:rsidP="006B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2B0E07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77DAA92A" w14:textId="77777777" w:rsidR="006B7406" w:rsidRPr="006B7406" w:rsidRDefault="006B7406" w:rsidP="006B7406"/>
        </w:tc>
        <w:tc>
          <w:tcPr>
            <w:tcW w:w="3827" w:type="dxa"/>
            <w:noWrap/>
          </w:tcPr>
          <w:p w14:paraId="1A989F27" w14:textId="77777777" w:rsidR="006B7406" w:rsidRPr="006B7406" w:rsidRDefault="006B7406" w:rsidP="006B7406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  <w:tr w:rsidR="006B7406" w:rsidRPr="00723883" w14:paraId="722D1505" w14:textId="77777777" w:rsidTr="00FD52D9">
        <w:trPr>
          <w:cantSplit/>
          <w:trHeight w:val="991"/>
        </w:trPr>
        <w:tc>
          <w:tcPr>
            <w:tcW w:w="567" w:type="dxa"/>
            <w:noWrap/>
            <w:vAlign w:val="center"/>
          </w:tcPr>
          <w:p w14:paraId="1A07B697" w14:textId="7475C000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D24D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HP OFFICE JET PRO 6830 MAGENTA 825pgs </w:t>
            </w:r>
          </w:p>
          <w:p w14:paraId="34F47927" w14:textId="5AE8BFCB" w:rsidR="006B7406" w:rsidRP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21D89B27" w14:textId="101029C3" w:rsidR="006B7406" w:rsidRPr="006B7406" w:rsidRDefault="006B7406" w:rsidP="006B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2B0E07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0DC4E5E3" w14:textId="77777777" w:rsidR="006B7406" w:rsidRPr="006B7406" w:rsidRDefault="006B7406" w:rsidP="006B7406"/>
        </w:tc>
        <w:tc>
          <w:tcPr>
            <w:tcW w:w="3827" w:type="dxa"/>
            <w:noWrap/>
          </w:tcPr>
          <w:p w14:paraId="55B3EA37" w14:textId="77777777" w:rsidR="006B7406" w:rsidRPr="006B7406" w:rsidRDefault="006B7406" w:rsidP="006B7406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  <w:tr w:rsidR="006B7406" w:rsidRPr="00723883" w14:paraId="14A0D408" w14:textId="77777777" w:rsidTr="006B7406">
        <w:trPr>
          <w:cantSplit/>
          <w:trHeight w:val="1223"/>
        </w:trPr>
        <w:tc>
          <w:tcPr>
            <w:tcW w:w="567" w:type="dxa"/>
            <w:noWrap/>
            <w:vAlign w:val="center"/>
          </w:tcPr>
          <w:p w14:paraId="0160D29C" w14:textId="7A38511F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BB37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HP OFFICE JET PRO 6830 CYAN 825pgs </w:t>
            </w:r>
          </w:p>
          <w:p w14:paraId="7A7C6470" w14:textId="74EA2D23" w:rsidR="006B7406" w:rsidRP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11261E9E" w14:textId="571EDB0E" w:rsidR="006B7406" w:rsidRPr="006B7406" w:rsidRDefault="006B7406" w:rsidP="006B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2B0E07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7E715110" w14:textId="77777777" w:rsidR="006B7406" w:rsidRPr="006B7406" w:rsidRDefault="006B7406" w:rsidP="006B7406"/>
        </w:tc>
        <w:tc>
          <w:tcPr>
            <w:tcW w:w="3827" w:type="dxa"/>
            <w:noWrap/>
          </w:tcPr>
          <w:p w14:paraId="5C3FBF75" w14:textId="77777777" w:rsidR="006B7406" w:rsidRPr="006B7406" w:rsidRDefault="006B7406" w:rsidP="006B7406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  <w:tr w:rsidR="006B7406" w:rsidRPr="00723883" w14:paraId="5637890D" w14:textId="77777777" w:rsidTr="006B7406">
        <w:trPr>
          <w:cantSplit/>
          <w:trHeight w:val="1413"/>
        </w:trPr>
        <w:tc>
          <w:tcPr>
            <w:tcW w:w="567" w:type="dxa"/>
            <w:noWrap/>
            <w:vAlign w:val="center"/>
          </w:tcPr>
          <w:p w14:paraId="35C53C51" w14:textId="086ECC88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37FF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HP OFFICE JET PRO 6830 YELLOW 825pgs </w:t>
            </w:r>
          </w:p>
          <w:p w14:paraId="6AA7C1EB" w14:textId="63C7F0F3" w:rsidR="006B7406" w:rsidRP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40C7540D" w14:textId="55C69149" w:rsidR="006B7406" w:rsidRPr="006B7406" w:rsidRDefault="006B7406" w:rsidP="006B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2B0E07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39F03DFB" w14:textId="77777777" w:rsidR="006B7406" w:rsidRPr="006B7406" w:rsidRDefault="006B7406" w:rsidP="006B7406"/>
        </w:tc>
        <w:tc>
          <w:tcPr>
            <w:tcW w:w="3827" w:type="dxa"/>
            <w:noWrap/>
          </w:tcPr>
          <w:p w14:paraId="5086960E" w14:textId="77777777" w:rsidR="006B7406" w:rsidRPr="006B7406" w:rsidRDefault="006B7406" w:rsidP="006B7406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  <w:tr w:rsidR="006B7406" w:rsidRPr="006B7406" w14:paraId="33B33340" w14:textId="77777777" w:rsidTr="006B7406">
        <w:trPr>
          <w:cantSplit/>
          <w:trHeight w:val="1413"/>
        </w:trPr>
        <w:tc>
          <w:tcPr>
            <w:tcW w:w="567" w:type="dxa"/>
            <w:noWrap/>
            <w:vAlign w:val="center"/>
          </w:tcPr>
          <w:p w14:paraId="13038ECA" w14:textId="35BC7A08" w:rsidR="006B7406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DD34" w14:textId="77777777" w:rsidR="006B7406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ΜΕΛΑΝΙ ΓΙΑ INKTANK 415 HPGT53 XL 6000pgs </w:t>
            </w:r>
          </w:p>
          <w:p w14:paraId="0A898E0A" w14:textId="0519F2AE" w:rsidR="006B7406" w:rsidRPr="00E140E8" w:rsidRDefault="006B7406" w:rsidP="006B7406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noWrap/>
            <w:vAlign w:val="center"/>
          </w:tcPr>
          <w:p w14:paraId="5A1AC104" w14:textId="3DC07842" w:rsidR="006B7406" w:rsidRPr="00EC2928" w:rsidRDefault="006B7406" w:rsidP="006B7406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2B0E07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noWrap/>
          </w:tcPr>
          <w:p w14:paraId="4F6B96CF" w14:textId="77777777" w:rsidR="006B7406" w:rsidRPr="00B6611F" w:rsidRDefault="006B7406" w:rsidP="006B7406">
            <w:pPr>
              <w:rPr>
                <w:lang w:val="el-GR"/>
              </w:rPr>
            </w:pPr>
          </w:p>
        </w:tc>
        <w:tc>
          <w:tcPr>
            <w:tcW w:w="3827" w:type="dxa"/>
            <w:noWrap/>
          </w:tcPr>
          <w:p w14:paraId="6D8573AA" w14:textId="77777777" w:rsidR="006B7406" w:rsidRPr="00B6611F" w:rsidRDefault="006B7406" w:rsidP="006B7406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9E150F" w:rsidRPr="006B7406" w14:paraId="0E972CBE" w14:textId="77777777" w:rsidTr="00FD52D9">
        <w:trPr>
          <w:cantSplit/>
          <w:trHeight w:val="1413"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7F3D7B66" w14:textId="5B051293" w:rsidR="009E150F" w:rsidRDefault="009E150F" w:rsidP="009E150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BB36" w14:textId="77777777" w:rsidR="009E150F" w:rsidRPr="003F569F" w:rsidRDefault="009E150F" w:rsidP="009E150F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3F569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3F569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INKTANK 415 HPGT52 MAGENTA 8000pgs </w:t>
            </w:r>
          </w:p>
          <w:p w14:paraId="303C6C30" w14:textId="77777777" w:rsidR="009E150F" w:rsidRDefault="009E150F" w:rsidP="009E150F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  <w:p w14:paraId="74B400CC" w14:textId="0107E82E" w:rsidR="00FD52D9" w:rsidRPr="00E140E8" w:rsidRDefault="00FD52D9" w:rsidP="009E150F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88F7EFB" w14:textId="14A195DA" w:rsidR="009E150F" w:rsidRPr="002B0E07" w:rsidRDefault="009E150F" w:rsidP="009E150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F0F40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74073A2C" w14:textId="77777777" w:rsidR="009E150F" w:rsidRPr="00B6611F" w:rsidRDefault="009E150F" w:rsidP="009E150F">
            <w:pPr>
              <w:rPr>
                <w:lang w:val="el-G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noWrap/>
          </w:tcPr>
          <w:p w14:paraId="544FA5C4" w14:textId="77777777" w:rsidR="009E150F" w:rsidRPr="00B6611F" w:rsidRDefault="009E150F" w:rsidP="009E150F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FD52D9" w:rsidRPr="006B7406" w14:paraId="16E38D1A" w14:textId="77777777" w:rsidTr="00FD52D9">
        <w:trPr>
          <w:cantSplit/>
          <w:trHeight w:val="699"/>
        </w:trPr>
        <w:tc>
          <w:tcPr>
            <w:tcW w:w="5529" w:type="dxa"/>
            <w:gridSpan w:val="3"/>
            <w:shd w:val="clear" w:color="auto" w:fill="9CC2E5"/>
            <w:noWrap/>
            <w:vAlign w:val="center"/>
          </w:tcPr>
          <w:p w14:paraId="10DC0C99" w14:textId="611D0E91" w:rsidR="00FD52D9" w:rsidRPr="000F0F40" w:rsidRDefault="00FD52D9" w:rsidP="00FD52D9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9CC2E5"/>
            <w:noWrap/>
            <w:vAlign w:val="center"/>
          </w:tcPr>
          <w:p w14:paraId="695C5987" w14:textId="32C4BB00" w:rsidR="00FD52D9" w:rsidRPr="00B6611F" w:rsidRDefault="00FD52D9" w:rsidP="00FD52D9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FD52D9" w:rsidRPr="006B7406" w14:paraId="3A181976" w14:textId="77777777" w:rsidTr="00FD52D9">
        <w:trPr>
          <w:cantSplit/>
          <w:trHeight w:val="1413"/>
        </w:trPr>
        <w:tc>
          <w:tcPr>
            <w:tcW w:w="567" w:type="dxa"/>
            <w:shd w:val="clear" w:color="auto" w:fill="9CC2E5"/>
            <w:noWrap/>
            <w:textDirection w:val="btLr"/>
            <w:vAlign w:val="center"/>
          </w:tcPr>
          <w:p w14:paraId="67980804" w14:textId="43AEB59F" w:rsidR="00FD52D9" w:rsidRDefault="00FD52D9" w:rsidP="00FD52D9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6611F">
              <w:t>Α/Α</w:t>
            </w:r>
          </w:p>
        </w:tc>
        <w:tc>
          <w:tcPr>
            <w:tcW w:w="3828" w:type="dxa"/>
            <w:shd w:val="clear" w:color="auto" w:fill="9CC2E5"/>
            <w:vAlign w:val="center"/>
          </w:tcPr>
          <w:p w14:paraId="207A67A2" w14:textId="77777777" w:rsidR="00FD52D9" w:rsidRPr="009F6949" w:rsidRDefault="00FD52D9" w:rsidP="00FD52D9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4E7869D4" w14:textId="12E687A6" w:rsidR="00FD52D9" w:rsidRPr="00E140E8" w:rsidRDefault="00FD52D9" w:rsidP="00FD52D9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1134" w:type="dxa"/>
            <w:shd w:val="clear" w:color="auto" w:fill="9CC2E5"/>
            <w:noWrap/>
            <w:textDirection w:val="btLr"/>
            <w:vAlign w:val="center"/>
          </w:tcPr>
          <w:p w14:paraId="7C80C4D3" w14:textId="30EE9DF5" w:rsidR="00FD52D9" w:rsidRPr="000F0F40" w:rsidRDefault="00FD52D9" w:rsidP="00FD52D9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7F65FD">
              <w:rPr>
                <w:b/>
                <w:bCs/>
              </w:rPr>
              <w:t>ΑΠΑΙΤΗΣΗ</w:t>
            </w:r>
          </w:p>
        </w:tc>
        <w:tc>
          <w:tcPr>
            <w:tcW w:w="993" w:type="dxa"/>
            <w:shd w:val="clear" w:color="auto" w:fill="9CC2E5"/>
            <w:noWrap/>
            <w:textDirection w:val="btLr"/>
            <w:vAlign w:val="center"/>
          </w:tcPr>
          <w:p w14:paraId="730BD88C" w14:textId="4D2E91C0" w:rsidR="00FD52D9" w:rsidRPr="00B6611F" w:rsidRDefault="00FD52D9" w:rsidP="00FD52D9">
            <w:pPr>
              <w:jc w:val="center"/>
              <w:rPr>
                <w:lang w:val="el-GR"/>
              </w:rPr>
            </w:pPr>
            <w:r w:rsidRPr="007F65FD">
              <w:rPr>
                <w:b/>
                <w:bCs/>
              </w:rPr>
              <w:t>ΑΠΑΝΤΗΣΗ</w:t>
            </w:r>
          </w:p>
        </w:tc>
        <w:tc>
          <w:tcPr>
            <w:tcW w:w="3827" w:type="dxa"/>
            <w:shd w:val="clear" w:color="auto" w:fill="9CC2E5"/>
            <w:noWrap/>
            <w:vAlign w:val="center"/>
          </w:tcPr>
          <w:p w14:paraId="0E9A531C" w14:textId="77777777" w:rsidR="00FD52D9" w:rsidRPr="009F6949" w:rsidRDefault="00FD52D9" w:rsidP="00FD52D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51732346" w14:textId="77777777" w:rsidR="00FD52D9" w:rsidRPr="009F6949" w:rsidRDefault="00FD52D9" w:rsidP="00FD52D9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287F637A" w14:textId="491D26EB" w:rsidR="00FD52D9" w:rsidRPr="00B6611F" w:rsidRDefault="00FD52D9" w:rsidP="00FD52D9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</w:tr>
      <w:tr w:rsidR="009E150F" w:rsidRPr="006B7406" w14:paraId="14414EBC" w14:textId="77777777" w:rsidTr="00FD52D9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6118E1" w14:textId="476A1B53" w:rsidR="009E150F" w:rsidRDefault="009E150F" w:rsidP="009E150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5645" w14:textId="77777777" w:rsidR="009E150F" w:rsidRDefault="009E150F" w:rsidP="009E150F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ΜΕΛΑΝΙ ΓΙΑ INKTANK 415 HP GT52 CYAN 8000pgs </w:t>
            </w:r>
          </w:p>
          <w:p w14:paraId="0904569E" w14:textId="10A18460" w:rsidR="009E150F" w:rsidRPr="00C127E8" w:rsidRDefault="009E150F" w:rsidP="009E150F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7BADF0" w14:textId="15FE7628" w:rsidR="009E150F" w:rsidRPr="002B0E07" w:rsidRDefault="009E150F" w:rsidP="009E150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F0F40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CC8F0D" w14:textId="77777777" w:rsidR="009E150F" w:rsidRPr="00B6611F" w:rsidRDefault="009E150F" w:rsidP="009E150F">
            <w:pPr>
              <w:rPr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98CEC6" w14:textId="77777777" w:rsidR="009E150F" w:rsidRPr="00B6611F" w:rsidRDefault="009E150F" w:rsidP="009E150F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D669A4" w:rsidRPr="006B7406" w14:paraId="3049C07C" w14:textId="77777777" w:rsidTr="00D669A4">
        <w:trPr>
          <w:cantSplit/>
          <w:trHeight w:val="12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2E6101" w14:textId="6ECAFB3A" w:rsidR="00D669A4" w:rsidRPr="00D669A4" w:rsidRDefault="00D669A4" w:rsidP="00D66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6D49" w14:textId="77777777" w:rsid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INKTANK 415 GT52 YELLOW 8000pgs </w:t>
            </w:r>
          </w:p>
          <w:p w14:paraId="5B4C3F4D" w14:textId="17BC0465" w:rsidR="00D669A4" w:rsidRP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(ΓΝΗΣΙΟ)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2541F2" w14:textId="2C6C9A58" w:rsidR="00D669A4" w:rsidRPr="000F0F40" w:rsidRDefault="00D669A4" w:rsidP="00D669A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D51A0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5F93A5" w14:textId="77777777" w:rsidR="00D669A4" w:rsidRPr="00B6611F" w:rsidRDefault="00D669A4" w:rsidP="00D669A4">
            <w:pPr>
              <w:rPr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AFD34A" w14:textId="77777777" w:rsidR="00D669A4" w:rsidRPr="00B6611F" w:rsidRDefault="00D669A4" w:rsidP="00D669A4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D669A4" w:rsidRPr="006B7406" w14:paraId="403BBE7D" w14:textId="77777777" w:rsidTr="006063C8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E4C051" w14:textId="43FBBC7F" w:rsidR="00D669A4" w:rsidRPr="00D669A4" w:rsidRDefault="00D669A4" w:rsidP="00D66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CCC5" w14:textId="300DDCF5" w:rsidR="00D669A4" w:rsidRP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LEXMARK B2338 3000pgs - 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ΓΝΗΣΙΟ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66B09C" w14:textId="5D69DE5C" w:rsidR="00D669A4" w:rsidRPr="000F0F40" w:rsidRDefault="00D669A4" w:rsidP="00D669A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D51A0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91FAB5" w14:textId="77777777" w:rsidR="00D669A4" w:rsidRPr="00B6611F" w:rsidRDefault="00D669A4" w:rsidP="00D669A4">
            <w:pPr>
              <w:rPr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4BC7C5" w14:textId="77777777" w:rsidR="00D669A4" w:rsidRPr="00B6611F" w:rsidRDefault="00D669A4" w:rsidP="00D669A4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D669A4" w:rsidRPr="006B7406" w14:paraId="5BCF32C6" w14:textId="77777777" w:rsidTr="00D669A4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FF3E36" w14:textId="77ED010B" w:rsidR="00D669A4" w:rsidRDefault="00D669A4" w:rsidP="00D66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F6A6" w14:textId="77777777" w:rsid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HP LASER PROFES.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P1606 BLACK 2100pgs</w:t>
            </w:r>
          </w:p>
          <w:p w14:paraId="2B0244CE" w14:textId="01A49528" w:rsidR="00D669A4" w:rsidRP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gramStart"/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ΣΥΜΒΑΤΟ</w:t>
            </w:r>
            <w:proofErr w:type="gramEnd"/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166C9A" w14:textId="7F9BF212" w:rsidR="00D669A4" w:rsidRPr="000D51A0" w:rsidRDefault="00D669A4" w:rsidP="00D669A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32119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511AA7" w14:textId="77777777" w:rsidR="00D669A4" w:rsidRPr="00B6611F" w:rsidRDefault="00D669A4" w:rsidP="00D669A4">
            <w:pPr>
              <w:rPr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782FD0" w14:textId="77777777" w:rsidR="00D669A4" w:rsidRPr="00B6611F" w:rsidRDefault="00D669A4" w:rsidP="00D669A4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D669A4" w:rsidRPr="006B7406" w14:paraId="74C4E4BA" w14:textId="77777777" w:rsidTr="003A05B1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EB50D2" w14:textId="7E170AAF" w:rsidR="00D669A4" w:rsidRDefault="00D669A4" w:rsidP="00D66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E2C2" w14:textId="77777777" w:rsid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XEROX PHASER 6020 BLACK 2000pgs </w:t>
            </w:r>
          </w:p>
          <w:p w14:paraId="32887B88" w14:textId="732F3F34" w:rsidR="00D669A4" w:rsidRP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ΓΝΗΣΙΟ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F7D1D2" w14:textId="1CA29FBE" w:rsidR="00D669A4" w:rsidRPr="000D51A0" w:rsidRDefault="00D669A4" w:rsidP="00D669A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32119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392EB9" w14:textId="77777777" w:rsidR="00D669A4" w:rsidRPr="00B6611F" w:rsidRDefault="00D669A4" w:rsidP="00D669A4">
            <w:pPr>
              <w:rPr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C222FC" w14:textId="77777777" w:rsidR="00D669A4" w:rsidRPr="00B6611F" w:rsidRDefault="00D669A4" w:rsidP="00D669A4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D669A4" w:rsidRPr="006B7406" w14:paraId="7AA90980" w14:textId="77777777" w:rsidTr="003A05B1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F091D2" w14:textId="4378D1B1" w:rsidR="00D669A4" w:rsidRDefault="00D669A4" w:rsidP="00D66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5E96" w14:textId="77777777" w:rsid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XEROX PHASER 6020 YELLOW 1000pgs </w:t>
            </w:r>
          </w:p>
          <w:p w14:paraId="091716A9" w14:textId="7698A2A0" w:rsidR="00D669A4" w:rsidRP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ΓΝΗΣΙΟ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CCFE0D" w14:textId="25D6F199" w:rsidR="00D669A4" w:rsidRPr="000D51A0" w:rsidRDefault="00D669A4" w:rsidP="00D669A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32119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3B1C74" w14:textId="77777777" w:rsidR="00D669A4" w:rsidRPr="00B6611F" w:rsidRDefault="00D669A4" w:rsidP="00D669A4">
            <w:pPr>
              <w:rPr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BF5EE9" w14:textId="77777777" w:rsidR="00D669A4" w:rsidRPr="00B6611F" w:rsidRDefault="00D669A4" w:rsidP="00D669A4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D669A4" w:rsidRPr="006B7406" w14:paraId="552D2C9F" w14:textId="77777777" w:rsidTr="00D669A4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D16E4E" w14:textId="6CC3447F" w:rsidR="00D669A4" w:rsidRDefault="00D669A4" w:rsidP="00D66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C119" w14:textId="77777777" w:rsid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XEROX PHASER 6020 MAGENTA 1000pgs </w:t>
            </w:r>
          </w:p>
          <w:p w14:paraId="7AB18578" w14:textId="77777777" w:rsid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6B74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ΓΝΗΣΙΟ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  <w:p w14:paraId="078153BF" w14:textId="58A3D453" w:rsidR="00D669A4" w:rsidRPr="00D669A4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767CB7" w14:textId="41FF4F8D" w:rsidR="00D669A4" w:rsidRPr="000D51A0" w:rsidRDefault="00D669A4" w:rsidP="00D669A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32119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9B200A" w14:textId="77777777" w:rsidR="00D669A4" w:rsidRPr="00B6611F" w:rsidRDefault="00D669A4" w:rsidP="00D669A4">
            <w:pPr>
              <w:rPr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291C3D" w14:textId="77777777" w:rsidR="00D669A4" w:rsidRPr="00B6611F" w:rsidRDefault="00D669A4" w:rsidP="00D669A4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</w:p>
        </w:tc>
      </w:tr>
      <w:tr w:rsidR="00D669A4" w:rsidRPr="006B7406" w14:paraId="3B06CC6C" w14:textId="77777777" w:rsidTr="00D669A4">
        <w:trPr>
          <w:cantSplit/>
          <w:trHeight w:val="699"/>
        </w:trPr>
        <w:tc>
          <w:tcPr>
            <w:tcW w:w="5529" w:type="dxa"/>
            <w:gridSpan w:val="3"/>
            <w:shd w:val="clear" w:color="auto" w:fill="9CC2E5"/>
            <w:noWrap/>
            <w:vAlign w:val="center"/>
          </w:tcPr>
          <w:p w14:paraId="3C92E8EB" w14:textId="16CA54C0" w:rsidR="00D669A4" w:rsidRPr="00032119" w:rsidRDefault="00D669A4" w:rsidP="00D669A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9CC2E5"/>
            <w:noWrap/>
            <w:vAlign w:val="center"/>
          </w:tcPr>
          <w:p w14:paraId="38D413C2" w14:textId="6B221640" w:rsidR="00D669A4" w:rsidRPr="00B6611F" w:rsidRDefault="00D669A4" w:rsidP="00D669A4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ΣΤΟΙΧΕΙΑ      ΠΡΟΣΦΟΡΑΣ</w:t>
            </w:r>
          </w:p>
        </w:tc>
      </w:tr>
      <w:tr w:rsidR="00D669A4" w:rsidRPr="006B7406" w14:paraId="5EE981C2" w14:textId="77777777" w:rsidTr="00D669A4">
        <w:trPr>
          <w:cantSplit/>
          <w:trHeight w:val="1413"/>
        </w:trPr>
        <w:tc>
          <w:tcPr>
            <w:tcW w:w="567" w:type="dxa"/>
            <w:shd w:val="clear" w:color="auto" w:fill="9CC2E5"/>
            <w:noWrap/>
            <w:textDirection w:val="btLr"/>
            <w:vAlign w:val="center"/>
          </w:tcPr>
          <w:p w14:paraId="14CF6CF3" w14:textId="5DA91885" w:rsidR="00D669A4" w:rsidRDefault="00D669A4" w:rsidP="00D669A4">
            <w:pPr>
              <w:jc w:val="center"/>
              <w:rPr>
                <w:b/>
                <w:bCs/>
                <w:sz w:val="24"/>
                <w:szCs w:val="24"/>
              </w:rPr>
            </w:pPr>
            <w:r w:rsidRPr="00B6611F">
              <w:t>Α/Α</w:t>
            </w:r>
          </w:p>
        </w:tc>
        <w:tc>
          <w:tcPr>
            <w:tcW w:w="3828" w:type="dxa"/>
            <w:shd w:val="clear" w:color="auto" w:fill="9CC2E5"/>
            <w:vAlign w:val="center"/>
          </w:tcPr>
          <w:p w14:paraId="3B1E8F71" w14:textId="77777777" w:rsidR="00D669A4" w:rsidRPr="009F6949" w:rsidRDefault="00D669A4" w:rsidP="00D669A4">
            <w:pPr>
              <w:jc w:val="center"/>
              <w:rPr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ΠΕΡΙΓΡΑΦΗ</w:t>
            </w:r>
          </w:p>
          <w:p w14:paraId="74935D1F" w14:textId="1E71B5D3" w:rsidR="00D669A4" w:rsidRPr="00E140E8" w:rsidRDefault="00D669A4" w:rsidP="00D669A4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ΠΡΟΔΙΑΓΡΑΦΗΣ</w:t>
            </w:r>
          </w:p>
        </w:tc>
        <w:tc>
          <w:tcPr>
            <w:tcW w:w="1134" w:type="dxa"/>
            <w:shd w:val="clear" w:color="auto" w:fill="9CC2E5"/>
            <w:noWrap/>
            <w:textDirection w:val="btLr"/>
            <w:vAlign w:val="center"/>
          </w:tcPr>
          <w:p w14:paraId="54686CF7" w14:textId="0B5915FB" w:rsidR="00D669A4" w:rsidRPr="00032119" w:rsidRDefault="00D669A4" w:rsidP="00D669A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7F65FD">
              <w:rPr>
                <w:b/>
                <w:bCs/>
              </w:rPr>
              <w:t>ΑΠΑΙΤΗΣΗ</w:t>
            </w:r>
          </w:p>
        </w:tc>
        <w:tc>
          <w:tcPr>
            <w:tcW w:w="993" w:type="dxa"/>
            <w:shd w:val="clear" w:color="auto" w:fill="9CC2E5"/>
            <w:noWrap/>
            <w:textDirection w:val="btLr"/>
            <w:vAlign w:val="center"/>
          </w:tcPr>
          <w:p w14:paraId="45291F90" w14:textId="73ACE5BE" w:rsidR="00D669A4" w:rsidRPr="00B6611F" w:rsidRDefault="00D669A4" w:rsidP="00D669A4">
            <w:pPr>
              <w:jc w:val="center"/>
              <w:rPr>
                <w:lang w:val="el-GR"/>
              </w:rPr>
            </w:pPr>
            <w:r w:rsidRPr="007F65FD">
              <w:rPr>
                <w:b/>
                <w:bCs/>
              </w:rPr>
              <w:t>ΑΠΑΝΤΗΣΗ</w:t>
            </w:r>
          </w:p>
        </w:tc>
        <w:tc>
          <w:tcPr>
            <w:tcW w:w="3827" w:type="dxa"/>
            <w:shd w:val="clear" w:color="auto" w:fill="9CC2E5"/>
            <w:noWrap/>
            <w:vAlign w:val="center"/>
          </w:tcPr>
          <w:p w14:paraId="4AF6A6A1" w14:textId="77777777" w:rsidR="00D669A4" w:rsidRPr="009F6949" w:rsidRDefault="00D669A4" w:rsidP="00D669A4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ΠΑΡΑΠΟΜΠΗ</w:t>
            </w:r>
          </w:p>
          <w:p w14:paraId="73634B06" w14:textId="77777777" w:rsidR="00D669A4" w:rsidRPr="009F6949" w:rsidRDefault="00D669A4" w:rsidP="00D669A4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49">
              <w:rPr>
                <w:b/>
                <w:bCs/>
                <w:sz w:val="24"/>
                <w:szCs w:val="24"/>
              </w:rPr>
              <w:t>ΣΕΛΙΔΑ,</w:t>
            </w:r>
          </w:p>
          <w:p w14:paraId="55ACBD5D" w14:textId="43420B88" w:rsidR="00D669A4" w:rsidRPr="00B6611F" w:rsidRDefault="00D669A4" w:rsidP="00D669A4">
            <w:pPr>
              <w:ind w:left="113" w:right="113"/>
              <w:jc w:val="center"/>
              <w:rPr>
                <w:b/>
                <w:bCs/>
                <w:u w:val="single"/>
                <w:lang w:val="el-GR"/>
              </w:rPr>
            </w:pPr>
            <w:r w:rsidRPr="009F6949">
              <w:rPr>
                <w:b/>
                <w:bCs/>
                <w:sz w:val="24"/>
                <w:szCs w:val="24"/>
              </w:rPr>
              <w:t>ΠΑΡΑΓΡΑΦΟ</w:t>
            </w:r>
          </w:p>
        </w:tc>
      </w:tr>
      <w:tr w:rsidR="004654B1" w:rsidRPr="006B7406" w14:paraId="2DA4EEA4" w14:textId="77777777" w:rsidTr="004654B1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40D912" w14:textId="21F9B49E" w:rsidR="004654B1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5579" w14:textId="77777777" w:rsidR="004654B1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XEROX PHASER 6020 CYAN 1000pgs </w:t>
            </w:r>
          </w:p>
          <w:p w14:paraId="57D466FF" w14:textId="7CC6AF22" w:rsidR="004654B1" w:rsidRPr="00D669A4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gramStart"/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( 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ΓΝΗΣΙΟ</w:t>
            </w:r>
            <w:proofErr w:type="gramEnd"/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802E37" w14:textId="5A53681C" w:rsidR="004654B1" w:rsidRPr="00D669A4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 w:rsidRPr="00CA236B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79A4D5" w14:textId="77777777" w:rsidR="004654B1" w:rsidRPr="00D669A4" w:rsidRDefault="004654B1" w:rsidP="004654B1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B569B4" w14:textId="77777777" w:rsidR="004654B1" w:rsidRPr="00D669A4" w:rsidRDefault="004654B1" w:rsidP="004654B1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  <w:tr w:rsidR="004654B1" w:rsidRPr="006B7406" w14:paraId="3378BC58" w14:textId="77777777" w:rsidTr="004654B1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E6223D" w14:textId="35322206" w:rsidR="004654B1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5C8B" w14:textId="2AF31824" w:rsidR="004654B1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LEXMARK MS 310D, 310DN, 312 DN 2500pgs </w:t>
            </w:r>
          </w:p>
          <w:p w14:paraId="09BC4918" w14:textId="5854093C" w:rsidR="004654B1" w:rsidRPr="00D669A4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ΣΥΜΒΑΤΟ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4CC369" w14:textId="4CCDF1C2" w:rsidR="004654B1" w:rsidRPr="00D669A4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 w:rsidRPr="00CA236B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6F154A1" w14:textId="77777777" w:rsidR="004654B1" w:rsidRPr="00D669A4" w:rsidRDefault="004654B1" w:rsidP="004654B1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489B40" w14:textId="77777777" w:rsidR="004654B1" w:rsidRPr="00D669A4" w:rsidRDefault="004654B1" w:rsidP="004654B1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  <w:tr w:rsidR="004654B1" w:rsidRPr="006B7406" w14:paraId="1A3ABEBE" w14:textId="77777777" w:rsidTr="004654B1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67DF58" w14:textId="1EB2871D" w:rsidR="004654B1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8E6A" w14:textId="77777777" w:rsidR="004654B1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LEXMARK B222HOO BLACK 3000PGS </w:t>
            </w:r>
          </w:p>
          <w:p w14:paraId="78EFF26E" w14:textId="0B477D86" w:rsidR="004654B1" w:rsidRPr="00D669A4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gramStart"/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( 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ΓΝΗΣΙΟ</w:t>
            </w:r>
            <w:proofErr w:type="gramEnd"/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346065" w14:textId="13C0756C" w:rsidR="004654B1" w:rsidRPr="00D669A4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 w:rsidRPr="00CA236B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62D509" w14:textId="77777777" w:rsidR="004654B1" w:rsidRPr="00D669A4" w:rsidRDefault="004654B1" w:rsidP="004654B1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693AC02" w14:textId="77777777" w:rsidR="004654B1" w:rsidRPr="00D669A4" w:rsidRDefault="004654B1" w:rsidP="004654B1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  <w:tr w:rsidR="004654B1" w:rsidRPr="006B7406" w14:paraId="589B1DCF" w14:textId="77777777" w:rsidTr="004654B1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D83563" w14:textId="18D7E006" w:rsidR="004654B1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7312" w14:textId="1447E654" w:rsidR="004654B1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ΜΕΛΑΝΙ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D669A4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LEXMARK B222XOO BLACK 6000PGS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–</w:t>
            </w:r>
          </w:p>
          <w:p w14:paraId="5484FD8A" w14:textId="4E68E93B" w:rsidR="004654B1" w:rsidRPr="00D669A4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ΓΝΗΣΙΟ</w:t>
            </w:r>
            <w:r w:rsidRPr="00D669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FF8A9A" w14:textId="596570D2" w:rsidR="004654B1" w:rsidRPr="00D669A4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 w:rsidRPr="00CA236B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74E5E6" w14:textId="77777777" w:rsidR="004654B1" w:rsidRPr="00D669A4" w:rsidRDefault="004654B1" w:rsidP="004654B1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A48BFD" w14:textId="77777777" w:rsidR="004654B1" w:rsidRPr="00D669A4" w:rsidRDefault="004654B1" w:rsidP="004654B1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  <w:tr w:rsidR="004654B1" w:rsidRPr="006B7406" w14:paraId="3282DFB0" w14:textId="77777777" w:rsidTr="004654B1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0280DA" w14:textId="76D66640" w:rsidR="004654B1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11CA" w14:textId="77777777" w:rsidR="004654B1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ΤΥΜΠΑΝΟ</w:t>
            </w:r>
            <w:r w:rsidRPr="004654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4654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BROTHER 5240-5250 25000pgs </w:t>
            </w:r>
          </w:p>
          <w:p w14:paraId="1B15E412" w14:textId="2FB8F979" w:rsidR="004654B1" w:rsidRPr="004654B1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5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465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ΓΝΗΣΙΟ</w:t>
            </w:r>
            <w:r w:rsidRPr="00465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B34D9" w14:textId="23A61829" w:rsidR="004654B1" w:rsidRPr="004654B1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 w:rsidRPr="00CA236B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87260C" w14:textId="77777777" w:rsidR="004654B1" w:rsidRPr="004654B1" w:rsidRDefault="004654B1" w:rsidP="004654B1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CB838E" w14:textId="77777777" w:rsidR="004654B1" w:rsidRPr="004654B1" w:rsidRDefault="004654B1" w:rsidP="004654B1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  <w:tr w:rsidR="004654B1" w:rsidRPr="006B7406" w14:paraId="061B3A49" w14:textId="77777777" w:rsidTr="004654B1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3698A0" w14:textId="7D52F10A" w:rsidR="004654B1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010B" w14:textId="77777777" w:rsidR="004654B1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ΤΥΜΠΑΝΟ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BROTHER DR-2400 BLACK  HL-L2350DW 12000pgs </w:t>
            </w:r>
          </w:p>
          <w:p w14:paraId="2389F56A" w14:textId="6EA30618" w:rsidR="004654B1" w:rsidRPr="004654B1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gramStart"/>
            <w:r w:rsidRPr="00465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( </w:t>
            </w:r>
            <w:r w:rsidRPr="00465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ΓΝΗΣΙΟ</w:t>
            </w:r>
            <w:proofErr w:type="gramEnd"/>
            <w:r w:rsidRPr="00465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989B53" w14:textId="35F997A4" w:rsidR="004654B1" w:rsidRPr="004654B1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 w:rsidRPr="00CA236B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8BCBB8" w14:textId="77777777" w:rsidR="004654B1" w:rsidRPr="004654B1" w:rsidRDefault="004654B1" w:rsidP="004654B1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132264" w14:textId="77777777" w:rsidR="004654B1" w:rsidRPr="004654B1" w:rsidRDefault="004654B1" w:rsidP="004654B1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  <w:tr w:rsidR="004654B1" w:rsidRPr="006B7406" w14:paraId="3F89702B" w14:textId="77777777" w:rsidTr="004654B1">
        <w:trPr>
          <w:cantSplit/>
          <w:trHeight w:val="1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125AE7" w14:textId="301A0325" w:rsidR="004654B1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875B" w14:textId="77777777" w:rsidR="004654B1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ΤΥΜΠΑΝΟ</w:t>
            </w:r>
            <w:r w:rsidRPr="004654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LEXMARK B220200  </w:t>
            </w:r>
            <w:r w:rsidRPr="00E140E8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ΓΙΑ</w:t>
            </w:r>
            <w:r w:rsidRPr="004654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MB2236ODW/B22236DW 12000pgs </w:t>
            </w:r>
          </w:p>
          <w:p w14:paraId="11362B2F" w14:textId="583AD28F" w:rsidR="004654B1" w:rsidRPr="004654B1" w:rsidRDefault="004654B1" w:rsidP="004654B1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5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465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ΓΝΗΣΙΟ</w:t>
            </w:r>
            <w:r w:rsidRPr="004654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2366B0" w14:textId="433B31A4" w:rsidR="004654B1" w:rsidRPr="004654B1" w:rsidRDefault="004654B1" w:rsidP="004654B1">
            <w:pPr>
              <w:jc w:val="center"/>
              <w:rPr>
                <w:b/>
                <w:bCs/>
                <w:sz w:val="24"/>
                <w:szCs w:val="24"/>
              </w:rPr>
            </w:pPr>
            <w:r w:rsidRPr="00CA236B">
              <w:rPr>
                <w:b/>
                <w:bCs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276C1D" w14:textId="77777777" w:rsidR="004654B1" w:rsidRPr="004654B1" w:rsidRDefault="004654B1" w:rsidP="004654B1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6B903E" w14:textId="77777777" w:rsidR="004654B1" w:rsidRPr="004654B1" w:rsidRDefault="004654B1" w:rsidP="004654B1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</w:tr>
    </w:tbl>
    <w:p w14:paraId="613CDD86" w14:textId="77777777" w:rsidR="00F65126" w:rsidRDefault="00F65126" w:rsidP="00F65126">
      <w:pPr>
        <w:widowControl w:val="0"/>
        <w:spacing w:after="0" w:line="240" w:lineRule="auto"/>
        <w:ind w:left="720"/>
        <w:jc w:val="both"/>
        <w:rPr>
          <w:rFonts w:ascii="Calibri" w:eastAsia="Calibri" w:hAnsi="Calibri" w:cs="Calibri"/>
          <w:color w:val="00B050"/>
          <w:kern w:val="2"/>
          <w:u w:val="single"/>
          <w:lang w:val="el-GR" w:eastAsia="hi-IN" w:bidi="hi-IN"/>
        </w:rPr>
      </w:pPr>
    </w:p>
    <w:p w14:paraId="0CD20BA3" w14:textId="77777777" w:rsidR="00B6611F" w:rsidRPr="00F65126" w:rsidRDefault="00B6611F">
      <w:pPr>
        <w:rPr>
          <w:lang w:val="el-GR"/>
        </w:rPr>
      </w:pPr>
    </w:p>
    <w:sectPr w:rsidR="00B6611F" w:rsidRPr="00F651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46FD"/>
    <w:multiLevelType w:val="hybridMultilevel"/>
    <w:tmpl w:val="45A67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9655B"/>
    <w:multiLevelType w:val="hybridMultilevel"/>
    <w:tmpl w:val="7B04E56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222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149920">
    <w:abstractNumId w:val="0"/>
  </w:num>
  <w:num w:numId="3" w16cid:durableId="315307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B1"/>
    <w:rsid w:val="0008571B"/>
    <w:rsid w:val="00086ECB"/>
    <w:rsid w:val="00170198"/>
    <w:rsid w:val="00174CAE"/>
    <w:rsid w:val="001A7A2C"/>
    <w:rsid w:val="002313F2"/>
    <w:rsid w:val="002406FB"/>
    <w:rsid w:val="003F569F"/>
    <w:rsid w:val="0041485A"/>
    <w:rsid w:val="004244B2"/>
    <w:rsid w:val="004654B1"/>
    <w:rsid w:val="004A3BB1"/>
    <w:rsid w:val="004F734D"/>
    <w:rsid w:val="00517DEE"/>
    <w:rsid w:val="00604EFF"/>
    <w:rsid w:val="006B7406"/>
    <w:rsid w:val="006D6AF8"/>
    <w:rsid w:val="006F1F87"/>
    <w:rsid w:val="00723883"/>
    <w:rsid w:val="007F65FD"/>
    <w:rsid w:val="008B78FE"/>
    <w:rsid w:val="008D72DE"/>
    <w:rsid w:val="00925DB7"/>
    <w:rsid w:val="00993A65"/>
    <w:rsid w:val="009A46B2"/>
    <w:rsid w:val="009E150F"/>
    <w:rsid w:val="009F6949"/>
    <w:rsid w:val="00AA1FAB"/>
    <w:rsid w:val="00AE765E"/>
    <w:rsid w:val="00B456C6"/>
    <w:rsid w:val="00B6611F"/>
    <w:rsid w:val="00B84A6C"/>
    <w:rsid w:val="00BD3BC5"/>
    <w:rsid w:val="00C127E8"/>
    <w:rsid w:val="00C46496"/>
    <w:rsid w:val="00CB7F82"/>
    <w:rsid w:val="00D35CDD"/>
    <w:rsid w:val="00D56CE0"/>
    <w:rsid w:val="00D669A4"/>
    <w:rsid w:val="00DC278D"/>
    <w:rsid w:val="00E07DFF"/>
    <w:rsid w:val="00F423FA"/>
    <w:rsid w:val="00F56219"/>
    <w:rsid w:val="00F65126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9AD1"/>
  <w15:chartTrackingRefBased/>
  <w15:docId w15:val="{9F44F873-14AD-47A5-8EFE-ECB1A0AB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B66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F734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4F734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4F734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F734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4F7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Γραφείο Προμηθειών</cp:lastModifiedBy>
  <cp:revision>20</cp:revision>
  <dcterms:created xsi:type="dcterms:W3CDTF">2023-05-30T06:45:00Z</dcterms:created>
  <dcterms:modified xsi:type="dcterms:W3CDTF">2023-06-02T09:34:00Z</dcterms:modified>
</cp:coreProperties>
</file>