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8630"/>
      </w:tblGrid>
      <w:tr w:rsidR="00341B46" w14:paraId="00C0E9D4" w14:textId="77777777" w:rsidTr="00341B46">
        <w:tc>
          <w:tcPr>
            <w:tcW w:w="8630" w:type="dxa"/>
            <w:shd w:val="clear" w:color="auto" w:fill="D9D9D9" w:themeFill="background1" w:themeFillShade="D9"/>
          </w:tcPr>
          <w:p w14:paraId="7DB51936" w14:textId="77777777" w:rsidR="00341B46" w:rsidRPr="00200DAB" w:rsidRDefault="00341B46" w:rsidP="00341B46">
            <w:pPr>
              <w:autoSpaceDE w:val="0"/>
              <w:autoSpaceDN w:val="0"/>
              <w:adjustRightInd w:val="0"/>
              <w:jc w:val="center"/>
              <w:rPr>
                <w:rFonts w:ascii="Calibri" w:eastAsia="Times New Roman" w:hAnsi="Calibri" w:cs="Calibri"/>
                <w:b/>
                <w:bCs/>
                <w:color w:val="002060"/>
                <w:kern w:val="0"/>
                <w:sz w:val="32"/>
                <w:szCs w:val="32"/>
                <w:u w:val="single"/>
                <w:lang w:val="el-GR" w:eastAsia="el-GR"/>
                <w14:ligatures w14:val="none"/>
              </w:rPr>
            </w:pPr>
            <w:r w:rsidRPr="00200DAB">
              <w:rPr>
                <w:rFonts w:ascii="Calibri" w:eastAsia="Times New Roman" w:hAnsi="Calibri" w:cs="Calibri"/>
                <w:b/>
                <w:bCs/>
                <w:color w:val="002060"/>
                <w:kern w:val="0"/>
                <w:sz w:val="32"/>
                <w:szCs w:val="32"/>
                <w:u w:val="single"/>
                <w:lang w:val="el-GR" w:eastAsia="el-GR"/>
                <w14:ligatures w14:val="none"/>
              </w:rPr>
              <w:t>ΠΙΝΑΚΑΣ ΣΥΜΜΟΡΦΩΣΗΣ</w:t>
            </w:r>
          </w:p>
          <w:p w14:paraId="6E34F5A7" w14:textId="77777777" w:rsidR="00341B46" w:rsidRDefault="00341B46"/>
        </w:tc>
      </w:tr>
    </w:tbl>
    <w:p w14:paraId="51EC0982" w14:textId="77777777" w:rsidR="00925DB7" w:rsidRDefault="00925DB7"/>
    <w:p w14:paraId="20D64A1E" w14:textId="77777777" w:rsidR="00200DAB" w:rsidRDefault="00200DAB"/>
    <w:p w14:paraId="03F61707" w14:textId="77777777" w:rsidR="00200DAB" w:rsidRPr="00200DAB" w:rsidRDefault="00200DAB" w:rsidP="00200DAB">
      <w:pPr>
        <w:autoSpaceDE w:val="0"/>
        <w:autoSpaceDN w:val="0"/>
        <w:adjustRightInd w:val="0"/>
        <w:spacing w:after="0" w:line="240" w:lineRule="auto"/>
        <w:rPr>
          <w:rFonts w:ascii="Calibri" w:eastAsia="Times New Roman" w:hAnsi="Calibri" w:cs="Calibri"/>
          <w:kern w:val="0"/>
          <w:lang w:val="el-GR" w:eastAsia="el-GR"/>
          <w14:ligatures w14:val="none"/>
        </w:rPr>
      </w:pPr>
    </w:p>
    <w:p w14:paraId="12DE20A4" w14:textId="07E27421" w:rsidR="00200DAB" w:rsidRPr="00200DAB" w:rsidRDefault="00200DAB" w:rsidP="00200DAB">
      <w:pPr>
        <w:spacing w:after="0" w:line="276" w:lineRule="auto"/>
        <w:jc w:val="both"/>
        <w:rPr>
          <w:rFonts w:ascii="Calibri" w:eastAsia="Times New Roman" w:hAnsi="Calibri" w:cs="Calibri"/>
          <w:color w:val="000000"/>
          <w:kern w:val="0"/>
          <w:lang w:val="el-GR" w:eastAsia="el-GR"/>
          <w14:ligatures w14:val="none"/>
        </w:rPr>
      </w:pPr>
      <w:bookmarkStart w:id="0" w:name="_Hlk102550368"/>
      <w:r w:rsidRPr="00200DAB">
        <w:rPr>
          <w:rFonts w:ascii="Calibri" w:eastAsia="Times New Roman" w:hAnsi="Calibri" w:cs="Calibri"/>
          <w:color w:val="000000"/>
          <w:kern w:val="0"/>
          <w:lang w:val="el-GR" w:eastAsia="el-GR"/>
          <w14:ligatures w14:val="none"/>
        </w:rPr>
        <w:t xml:space="preserve">Ο Προσφέρων υποχρεούται, </w:t>
      </w:r>
      <w:r w:rsidRPr="00200DAB">
        <w:rPr>
          <w:rFonts w:ascii="Calibri" w:eastAsia="Times New Roman" w:hAnsi="Calibri" w:cs="Calibri"/>
          <w:b/>
          <w:bCs/>
          <w:color w:val="000000"/>
          <w:kern w:val="0"/>
          <w:u w:val="single"/>
          <w:lang w:val="el-GR" w:eastAsia="el-GR"/>
          <w14:ligatures w14:val="none"/>
        </w:rPr>
        <w:t>επί ποινή απόρριψης</w:t>
      </w:r>
      <w:r w:rsidRPr="00200DAB">
        <w:rPr>
          <w:rFonts w:ascii="Calibri" w:eastAsia="Times New Roman" w:hAnsi="Calibri" w:cs="Calibri"/>
          <w:b/>
          <w:bCs/>
          <w:color w:val="000000"/>
          <w:kern w:val="0"/>
          <w:lang w:val="el-GR" w:eastAsia="el-GR"/>
          <w14:ligatures w14:val="none"/>
        </w:rPr>
        <w:t>,</w:t>
      </w:r>
      <w:r w:rsidRPr="00200DAB">
        <w:rPr>
          <w:rFonts w:ascii="Calibri" w:eastAsia="Times New Roman" w:hAnsi="Calibri" w:cs="Calibri"/>
          <w:color w:val="000000"/>
          <w:kern w:val="0"/>
          <w:lang w:val="el-GR" w:eastAsia="el-GR"/>
          <w14:ligatures w14:val="none"/>
        </w:rPr>
        <w:t xml:space="preserve"> στον φάκελο «Τεχνική Προσφορά» να υποβάλει </w:t>
      </w:r>
      <w:r w:rsidRPr="00200DAB">
        <w:rPr>
          <w:rFonts w:ascii="Calibri" w:eastAsia="Times New Roman" w:hAnsi="Calibri" w:cs="Calibri"/>
          <w:color w:val="000000"/>
          <w:kern w:val="0"/>
          <w:lang w:val="el-GR" w:eastAsia="zh-CN"/>
          <w14:ligatures w14:val="none"/>
        </w:rPr>
        <w:t xml:space="preserve">υπογεγραμμένο </w:t>
      </w:r>
      <w:r w:rsidRPr="00200DAB">
        <w:rPr>
          <w:rFonts w:ascii="Calibri" w:eastAsia="Calibri" w:hAnsi="Calibri" w:cs="Calibri"/>
          <w:color w:val="000000"/>
          <w:kern w:val="0"/>
          <w:lang w:val="el-GR"/>
          <w14:ligatures w14:val="none"/>
        </w:rPr>
        <w:t>Φύλλο Συμμόρφωσης</w:t>
      </w:r>
      <w:r w:rsidRPr="00200DAB">
        <w:rPr>
          <w:rFonts w:ascii="Calibri" w:eastAsia="Times New Roman" w:hAnsi="Calibri" w:cs="Calibri"/>
          <w:color w:val="000000"/>
          <w:kern w:val="0"/>
          <w:lang w:val="el-GR" w:eastAsia="el-GR"/>
          <w14:ligatures w14:val="none"/>
        </w:rPr>
        <w:t xml:space="preserve">. Αυτό είναι φύλλο συσχέτισης της προσφοράς με τις απαιτήσεις των τεχνικών προδιαγραφών του παρόντος Διαγωνισμού. </w:t>
      </w:r>
      <w:bookmarkEnd w:id="0"/>
      <w:r w:rsidRPr="00200DAB">
        <w:rPr>
          <w:rFonts w:ascii="Calibri" w:eastAsia="Times New Roman" w:hAnsi="Calibri" w:cs="Calibri"/>
          <w:color w:val="000000"/>
          <w:kern w:val="0"/>
          <w:lang w:val="el-GR" w:eastAsia="el-GR"/>
          <w14:ligatures w14:val="none"/>
        </w:rPr>
        <w:t xml:space="preserve">Στο φύλλο αυτό θα αναφέρονται οι συμφωνίες ή αποκλίσεις του προσφέροντος με τις τεχνικές προδιαγραφές που απαιτούνται από την Αναθέτουσα Αρχή για την  προμήθεια των συγκεκριμένων ειδών ,ήτοι </w:t>
      </w:r>
      <w:r w:rsidRPr="00200DAB">
        <w:rPr>
          <w:rFonts w:ascii="Tahoma" w:eastAsia="Tahoma" w:hAnsi="Tahoma" w:cs="Tahoma"/>
          <w:b/>
          <w:bCs/>
          <w:color w:val="000000"/>
          <w:kern w:val="0"/>
          <w:sz w:val="18"/>
          <w:szCs w:val="18"/>
          <w:lang w:val="el-GR" w:eastAsia="el-GR"/>
          <w14:ligatures w14:val="none"/>
        </w:rPr>
        <w:t>«</w:t>
      </w:r>
      <w:r w:rsidR="009F2E02">
        <w:rPr>
          <w:rFonts w:ascii="Calibri" w:eastAsia="Times New Roman" w:hAnsi="Calibri" w:cs="Calibri"/>
          <w:b/>
          <w:bCs/>
          <w:kern w:val="1"/>
          <w:lang w:val="el-GR" w:eastAsia="ar-SA"/>
          <w14:ligatures w14:val="none"/>
        </w:rPr>
        <w:t>ΕΝΔΟΦΑΚΟΙ</w:t>
      </w:r>
      <w:r w:rsidRPr="00200DAB">
        <w:rPr>
          <w:rFonts w:ascii="Tahoma" w:eastAsia="Tahoma" w:hAnsi="Tahoma" w:cs="Tahoma"/>
          <w:b/>
          <w:bCs/>
          <w:color w:val="000000"/>
          <w:kern w:val="0"/>
          <w:sz w:val="18"/>
          <w:szCs w:val="18"/>
          <w:lang w:val="el-GR" w:eastAsia="el-GR"/>
          <w14:ligatures w14:val="none"/>
        </w:rPr>
        <w:t>».</w:t>
      </w:r>
    </w:p>
    <w:p w14:paraId="6E96F6C9" w14:textId="77777777" w:rsidR="00200DAB" w:rsidRPr="00200DAB" w:rsidRDefault="00200DAB" w:rsidP="00200DAB">
      <w:pPr>
        <w:autoSpaceDE w:val="0"/>
        <w:autoSpaceDN w:val="0"/>
        <w:adjustRightInd w:val="0"/>
        <w:spacing w:after="0" w:line="276" w:lineRule="auto"/>
        <w:jc w:val="both"/>
        <w:rPr>
          <w:rFonts w:ascii="Calibri" w:eastAsia="Times New Roman" w:hAnsi="Calibri" w:cs="Calibri"/>
          <w:color w:val="000000"/>
          <w:kern w:val="0"/>
          <w:lang w:val="el-GR" w:eastAsia="el-GR"/>
          <w14:ligatures w14:val="none"/>
        </w:rPr>
      </w:pPr>
      <w:r w:rsidRPr="00200DAB">
        <w:rPr>
          <w:rFonts w:ascii="Calibri" w:eastAsia="Times New Roman" w:hAnsi="Calibri" w:cs="Calibri"/>
          <w:color w:val="000000"/>
          <w:kern w:val="0"/>
          <w:lang w:val="el-GR" w:eastAsia="el-GR"/>
          <w14:ligatures w14:val="none"/>
        </w:rPr>
        <w:t xml:space="preserve">Το Φύλλο Συμμόρφωσης πρέπει να υποβληθεί συμπληρωμένο σύμφωνα με τις παρακάτω επεξηγήσεις και οδηγίες τις οποίες ο υποψήφιος είναι υποχρεωμένος να ακολουθήσει: </w:t>
      </w:r>
    </w:p>
    <w:p w14:paraId="30867A9A" w14:textId="77777777" w:rsidR="00200DAB" w:rsidRPr="00200DAB" w:rsidRDefault="00200DAB" w:rsidP="00200DAB">
      <w:pPr>
        <w:autoSpaceDE w:val="0"/>
        <w:autoSpaceDN w:val="0"/>
        <w:adjustRightInd w:val="0"/>
        <w:spacing w:after="0" w:line="276" w:lineRule="auto"/>
        <w:jc w:val="both"/>
        <w:rPr>
          <w:rFonts w:ascii="Calibri" w:eastAsia="Times New Roman" w:hAnsi="Calibri" w:cs="Calibri"/>
          <w:color w:val="000000"/>
          <w:kern w:val="0"/>
          <w:lang w:val="el-GR" w:eastAsia="el-GR"/>
          <w14:ligatures w14:val="none"/>
        </w:rPr>
      </w:pPr>
    </w:p>
    <w:p w14:paraId="321A29E8" w14:textId="77777777" w:rsidR="00200DAB" w:rsidRPr="00200DAB" w:rsidRDefault="00200DAB" w:rsidP="00200DAB">
      <w:pPr>
        <w:numPr>
          <w:ilvl w:val="0"/>
          <w:numId w:val="1"/>
        </w:numPr>
        <w:suppressAutoHyphens/>
        <w:autoSpaceDE w:val="0"/>
        <w:autoSpaceDN w:val="0"/>
        <w:adjustRightInd w:val="0"/>
        <w:spacing w:after="120" w:line="276" w:lineRule="auto"/>
        <w:contextualSpacing/>
        <w:jc w:val="both"/>
        <w:rPr>
          <w:rFonts w:ascii="Calibri" w:eastAsia="Times New Roman" w:hAnsi="Calibri" w:cs="Calibri"/>
          <w:color w:val="000000"/>
          <w:kern w:val="0"/>
          <w:lang w:val="el-GR" w:eastAsia="el-GR"/>
          <w14:ligatures w14:val="none"/>
        </w:rPr>
      </w:pPr>
      <w:r w:rsidRPr="00200DAB">
        <w:rPr>
          <w:rFonts w:ascii="Calibri" w:eastAsia="Times New Roman" w:hAnsi="Calibri" w:cs="Calibri"/>
          <w:color w:val="000000"/>
          <w:kern w:val="0"/>
          <w:lang w:val="el-GR" w:eastAsia="el-GR"/>
          <w14:ligatures w14:val="none"/>
        </w:rPr>
        <w:t xml:space="preserve">Στη Στήλη </w:t>
      </w:r>
      <w:r w:rsidRPr="00200DAB">
        <w:rPr>
          <w:rFonts w:ascii="Calibri" w:eastAsia="Times New Roman" w:hAnsi="Calibri" w:cs="Calibri"/>
          <w:b/>
          <w:color w:val="000000"/>
          <w:kern w:val="0"/>
          <w:lang w:val="el-GR" w:eastAsia="el-GR"/>
          <w14:ligatures w14:val="none"/>
        </w:rPr>
        <w:t>«</w:t>
      </w:r>
      <w:r w:rsidRPr="00200DAB">
        <w:rPr>
          <w:rFonts w:ascii="Calibri" w:eastAsia="Calibri" w:hAnsi="Calibri" w:cs="Calibri"/>
          <w:b/>
          <w:color w:val="000000"/>
          <w:kern w:val="0"/>
          <w:lang w:val="el-GR"/>
          <w14:ligatures w14:val="none"/>
        </w:rPr>
        <w:t>Παράγραφοι Τεχνικών Προδιαγραφών</w:t>
      </w:r>
      <w:r w:rsidRPr="00200DAB">
        <w:rPr>
          <w:rFonts w:ascii="Calibri" w:eastAsia="Times New Roman" w:hAnsi="Calibri" w:cs="Calibri"/>
          <w:b/>
          <w:color w:val="000000"/>
          <w:kern w:val="0"/>
          <w:lang w:val="el-GR" w:eastAsia="el-GR"/>
          <w14:ligatures w14:val="none"/>
        </w:rPr>
        <w:t>»</w:t>
      </w:r>
      <w:r w:rsidRPr="00200DAB">
        <w:rPr>
          <w:rFonts w:ascii="Calibri" w:eastAsia="Times New Roman" w:hAnsi="Calibri" w:cs="Calibri"/>
          <w:color w:val="000000"/>
          <w:kern w:val="0"/>
          <w:lang w:val="el-GR" w:eastAsia="el-GR"/>
          <w14:ligatures w14:val="none"/>
        </w:rPr>
        <w:t>, περιγράφονται αναλυτικά από την Αναθέτουσα Αρχή οι αντίστοιχοι τεχνικοί όροι/υποχρεώσεις για τα οποία θα πρέπει να δοθούν αντίστοιχες απαντήσεις.</w:t>
      </w:r>
    </w:p>
    <w:p w14:paraId="30C67975" w14:textId="77777777" w:rsidR="00200DAB" w:rsidRPr="00200DAB" w:rsidRDefault="00200DAB" w:rsidP="00200DAB">
      <w:pPr>
        <w:autoSpaceDE w:val="0"/>
        <w:autoSpaceDN w:val="0"/>
        <w:adjustRightInd w:val="0"/>
        <w:spacing w:after="0" w:line="276" w:lineRule="auto"/>
        <w:ind w:left="720"/>
        <w:contextualSpacing/>
        <w:jc w:val="both"/>
        <w:rPr>
          <w:rFonts w:ascii="Calibri" w:eastAsia="Times New Roman" w:hAnsi="Calibri" w:cs="Calibri"/>
          <w:color w:val="000000"/>
          <w:kern w:val="0"/>
          <w:lang w:val="el-GR" w:eastAsia="el-GR"/>
          <w14:ligatures w14:val="none"/>
        </w:rPr>
      </w:pPr>
    </w:p>
    <w:p w14:paraId="492E3E9E" w14:textId="77777777" w:rsidR="00200DAB" w:rsidRPr="00200DAB" w:rsidRDefault="00200DAB" w:rsidP="00200DAB">
      <w:pPr>
        <w:numPr>
          <w:ilvl w:val="0"/>
          <w:numId w:val="1"/>
        </w:numPr>
        <w:suppressAutoHyphens/>
        <w:autoSpaceDE w:val="0"/>
        <w:autoSpaceDN w:val="0"/>
        <w:adjustRightInd w:val="0"/>
        <w:spacing w:after="120" w:line="276" w:lineRule="auto"/>
        <w:contextualSpacing/>
        <w:jc w:val="both"/>
        <w:rPr>
          <w:rFonts w:ascii="Calibri" w:eastAsia="Times New Roman" w:hAnsi="Calibri" w:cs="Calibri"/>
          <w:color w:val="000000"/>
          <w:kern w:val="0"/>
          <w:lang w:val="el-GR" w:eastAsia="el-GR"/>
          <w14:ligatures w14:val="none"/>
        </w:rPr>
      </w:pPr>
      <w:r w:rsidRPr="00200DAB">
        <w:rPr>
          <w:rFonts w:ascii="Calibri" w:eastAsia="Times New Roman" w:hAnsi="Calibri" w:cs="Calibri"/>
          <w:color w:val="000000"/>
          <w:kern w:val="0"/>
          <w:lang w:val="el-GR"/>
          <w14:ligatures w14:val="none"/>
        </w:rPr>
        <w:t xml:space="preserve">Σε όποια παράγραφο της Στήλης </w:t>
      </w:r>
      <w:r w:rsidRPr="00200DAB">
        <w:rPr>
          <w:rFonts w:ascii="Calibri" w:eastAsia="Times New Roman" w:hAnsi="Calibri" w:cs="Calibri"/>
          <w:b/>
          <w:color w:val="000000"/>
          <w:kern w:val="0"/>
          <w:lang w:val="el-GR"/>
          <w14:ligatures w14:val="none"/>
        </w:rPr>
        <w:t>«Υποχρεωτική Απαίτηση»</w:t>
      </w:r>
      <w:r w:rsidRPr="00200DAB">
        <w:rPr>
          <w:rFonts w:ascii="Calibri" w:eastAsia="Times New Roman" w:hAnsi="Calibri" w:cs="Calibri"/>
          <w:color w:val="000000"/>
          <w:kern w:val="0"/>
          <w:lang w:val="el-GR"/>
          <w14:ligatures w14:val="none"/>
        </w:rPr>
        <w:t xml:space="preserve"> έχει συμπληρωθεί από την Αναθέτουσα Αρχή η λέξη «ΝΑΙ» σημαίνει ότι η αντίστοιχη προδιαγραφή είναι υποχρεωτική για τον προσφέροντα.</w:t>
      </w:r>
    </w:p>
    <w:p w14:paraId="0E250752" w14:textId="77777777" w:rsidR="00200DAB" w:rsidRPr="00200DAB" w:rsidRDefault="00200DAB" w:rsidP="00200DAB">
      <w:pPr>
        <w:autoSpaceDE w:val="0"/>
        <w:autoSpaceDN w:val="0"/>
        <w:adjustRightInd w:val="0"/>
        <w:spacing w:after="0" w:line="276" w:lineRule="auto"/>
        <w:ind w:left="720"/>
        <w:contextualSpacing/>
        <w:jc w:val="both"/>
        <w:rPr>
          <w:rFonts w:ascii="Calibri" w:eastAsia="Times New Roman" w:hAnsi="Calibri" w:cs="Calibri"/>
          <w:color w:val="000000"/>
          <w:kern w:val="0"/>
          <w:lang w:val="el-GR" w:eastAsia="el-GR"/>
          <w14:ligatures w14:val="none"/>
        </w:rPr>
      </w:pPr>
    </w:p>
    <w:p w14:paraId="3D96990D" w14:textId="77777777" w:rsidR="00200DAB" w:rsidRPr="00200DAB" w:rsidRDefault="00200DAB" w:rsidP="00200DAB">
      <w:pPr>
        <w:numPr>
          <w:ilvl w:val="0"/>
          <w:numId w:val="1"/>
        </w:numPr>
        <w:suppressAutoHyphens/>
        <w:autoSpaceDE w:val="0"/>
        <w:autoSpaceDN w:val="0"/>
        <w:adjustRightInd w:val="0"/>
        <w:spacing w:after="120" w:line="276" w:lineRule="auto"/>
        <w:contextualSpacing/>
        <w:jc w:val="both"/>
        <w:rPr>
          <w:rFonts w:ascii="Calibri" w:eastAsia="Times New Roman" w:hAnsi="Calibri" w:cs="Calibri"/>
          <w:color w:val="000000"/>
          <w:kern w:val="0"/>
          <w:lang w:val="el-GR"/>
          <w14:ligatures w14:val="none"/>
        </w:rPr>
      </w:pPr>
      <w:r w:rsidRPr="00200DAB">
        <w:rPr>
          <w:rFonts w:ascii="Calibri" w:eastAsia="Times New Roman" w:hAnsi="Calibri" w:cs="Calibri"/>
          <w:color w:val="000000"/>
          <w:kern w:val="0"/>
          <w:lang w:val="el-GR"/>
          <w14:ligatures w14:val="none"/>
        </w:rPr>
        <w:t xml:space="preserve">Στη Στήλη </w:t>
      </w:r>
      <w:r w:rsidRPr="00200DAB">
        <w:rPr>
          <w:rFonts w:ascii="Calibri" w:eastAsia="Times New Roman" w:hAnsi="Calibri" w:cs="Calibri"/>
          <w:b/>
          <w:color w:val="000000"/>
          <w:kern w:val="0"/>
          <w:lang w:val="el-GR"/>
          <w14:ligatures w14:val="none"/>
        </w:rPr>
        <w:t>«Απάντηση Υποψηφίου»</w:t>
      </w:r>
      <w:r w:rsidRPr="00200DAB">
        <w:rPr>
          <w:rFonts w:ascii="Calibri" w:eastAsia="Times New Roman" w:hAnsi="Calibri" w:cs="Calibri"/>
          <w:color w:val="000000"/>
          <w:kern w:val="0"/>
          <w:lang w:val="el-GR"/>
          <w14:ligatures w14:val="none"/>
        </w:rPr>
        <w:t xml:space="preserve"> σημειώνεται η απάντηση του προσφέροντος με τη μορφή ΝΑΙ/ΟΧΙ, εάν η αντίστοιχη προδιαγραφή πληρούται ή όχι από τον Ανάδοχο.</w:t>
      </w:r>
    </w:p>
    <w:p w14:paraId="557A4D68" w14:textId="77777777" w:rsidR="00200DAB" w:rsidRPr="00200DAB" w:rsidRDefault="00200DAB" w:rsidP="00200DAB">
      <w:pPr>
        <w:autoSpaceDE w:val="0"/>
        <w:autoSpaceDN w:val="0"/>
        <w:adjustRightInd w:val="0"/>
        <w:spacing w:after="0" w:line="276" w:lineRule="auto"/>
        <w:ind w:left="720"/>
        <w:contextualSpacing/>
        <w:jc w:val="both"/>
        <w:rPr>
          <w:rFonts w:ascii="Calibri" w:eastAsia="Times New Roman" w:hAnsi="Calibri" w:cs="Calibri"/>
          <w:color w:val="000000"/>
          <w:kern w:val="0"/>
          <w:lang w:val="el-GR"/>
          <w14:ligatures w14:val="none"/>
        </w:rPr>
      </w:pPr>
    </w:p>
    <w:p w14:paraId="4FF865C6" w14:textId="77777777" w:rsidR="00200DAB" w:rsidRPr="00200DAB" w:rsidRDefault="00200DAB" w:rsidP="00200DAB">
      <w:pPr>
        <w:suppressAutoHyphens/>
        <w:spacing w:after="120" w:line="240" w:lineRule="auto"/>
        <w:jc w:val="both"/>
        <w:rPr>
          <w:rFonts w:ascii="Calibri" w:eastAsia="Times New Roman" w:hAnsi="Calibri" w:cs="Calibri"/>
          <w:color w:val="000000"/>
          <w:kern w:val="0"/>
          <w:lang w:val="el-GR" w:eastAsia="zh-CN"/>
          <w14:ligatures w14:val="none"/>
        </w:rPr>
      </w:pPr>
      <w:r w:rsidRPr="00200DAB">
        <w:rPr>
          <w:rFonts w:ascii="Calibri" w:eastAsia="Calibri" w:hAnsi="Calibri" w:cs="Times New Roman"/>
          <w:color w:val="000000"/>
          <w:kern w:val="0"/>
          <w:lang w:val="el-GR"/>
          <w14:ligatures w14:val="none"/>
        </w:rPr>
        <w:t xml:space="preserve">Στη στήλη </w:t>
      </w:r>
      <w:r w:rsidRPr="00200DAB">
        <w:rPr>
          <w:rFonts w:ascii="Calibri" w:eastAsia="Calibri" w:hAnsi="Calibri" w:cs="Times New Roman"/>
          <w:b/>
          <w:color w:val="000000"/>
          <w:kern w:val="0"/>
          <w:lang w:val="el-GR"/>
          <w14:ligatures w14:val="none"/>
        </w:rPr>
        <w:t>«Παραπομπές</w:t>
      </w:r>
      <w:r w:rsidRPr="00200DAB">
        <w:rPr>
          <w:rFonts w:ascii="Calibri" w:eastAsia="Calibri" w:hAnsi="Calibri" w:cs="Calibri"/>
          <w:b/>
          <w:color w:val="000000"/>
          <w:kern w:val="0"/>
          <w:sz w:val="20"/>
          <w:szCs w:val="20"/>
          <w:lang w:val="el-GR" w:eastAsia="zh-CN"/>
          <w14:ligatures w14:val="none"/>
        </w:rPr>
        <w:t xml:space="preserve"> στην </w:t>
      </w:r>
      <w:r w:rsidRPr="00200DAB">
        <w:rPr>
          <w:rFonts w:ascii="Calibri" w:eastAsia="Times New Roman" w:hAnsi="Calibri" w:cs="Calibri"/>
          <w:b/>
          <w:color w:val="000000"/>
          <w:kern w:val="0"/>
          <w:sz w:val="20"/>
          <w:szCs w:val="20"/>
          <w:lang w:val="el-GR" w:eastAsia="zh-CN"/>
          <w14:ligatures w14:val="none"/>
        </w:rPr>
        <w:t>Τεχνική Περιγραφή</w:t>
      </w:r>
      <w:r w:rsidRPr="00200DAB">
        <w:rPr>
          <w:rFonts w:ascii="Calibri" w:eastAsia="Calibri" w:hAnsi="Calibri" w:cs="Times New Roman"/>
          <w:b/>
          <w:color w:val="000000"/>
          <w:kern w:val="0"/>
          <w:lang w:val="el-GR"/>
          <w14:ligatures w14:val="none"/>
        </w:rPr>
        <w:t>»</w:t>
      </w:r>
      <w:r w:rsidRPr="00200DAB">
        <w:rPr>
          <w:rFonts w:ascii="Calibri" w:eastAsia="Calibri" w:hAnsi="Calibri" w:cs="Times New Roman"/>
          <w:color w:val="000000"/>
          <w:kern w:val="0"/>
          <w:lang w:val="el-GR"/>
          <w14:ligatures w14:val="none"/>
        </w:rPr>
        <w:t xml:space="preserve"> θα καταγραφεί από τον </w:t>
      </w:r>
      <w:r w:rsidRPr="00200DAB">
        <w:rPr>
          <w:rFonts w:ascii="Calibri" w:eastAsia="Times New Roman" w:hAnsi="Calibri" w:cs="Calibri"/>
          <w:color w:val="000000"/>
          <w:kern w:val="0"/>
          <w:lang w:val="el-GR"/>
          <w14:ligatures w14:val="none"/>
        </w:rPr>
        <w:t>προσφέροντα</w:t>
      </w:r>
      <w:r w:rsidRPr="00200DAB">
        <w:rPr>
          <w:rFonts w:ascii="Calibri" w:eastAsia="Calibri" w:hAnsi="Calibri" w:cs="Times New Roman"/>
          <w:color w:val="000000"/>
          <w:kern w:val="0"/>
          <w:lang w:val="el-GR"/>
          <w14:ligatures w14:val="none"/>
        </w:rPr>
        <w:t xml:space="preserve"> η σαφής παραπομπή </w:t>
      </w:r>
      <w:r w:rsidRPr="00200DAB">
        <w:rPr>
          <w:rFonts w:ascii="Calibri" w:eastAsia="Times New Roman" w:hAnsi="Calibri" w:cs="Calibri"/>
          <w:color w:val="000000"/>
          <w:kern w:val="0"/>
          <w:lang w:val="el-GR" w:eastAsia="zh-CN"/>
          <w14:ligatures w14:val="none"/>
        </w:rPr>
        <w:t>σε συγκεκριμένες σελίδες και παραγράφους ή πίνακες της «</w:t>
      </w:r>
      <w:r w:rsidRPr="00200DAB">
        <w:rPr>
          <w:rFonts w:ascii="Calibri" w:eastAsia="Times New Roman" w:hAnsi="Calibri" w:cs="Calibri"/>
          <w:color w:val="000000"/>
          <w:kern w:val="0"/>
          <w:sz w:val="20"/>
          <w:szCs w:val="20"/>
          <w:lang w:val="el-GR" w:eastAsia="zh-CN"/>
          <w14:ligatures w14:val="none"/>
        </w:rPr>
        <w:t>Τεχνικής Περιγραφής»</w:t>
      </w:r>
      <w:r w:rsidRPr="00200DAB">
        <w:rPr>
          <w:rFonts w:ascii="Calibri" w:eastAsia="Calibri" w:hAnsi="Calibri" w:cs="Times New Roman"/>
          <w:color w:val="000000"/>
          <w:kern w:val="0"/>
          <w:lang w:val="el-GR"/>
          <w14:ligatures w14:val="none"/>
        </w:rPr>
        <w:t xml:space="preserve"> όπου ανευρίσκεται η αντίστοιχη αναλυτική περιγραφή και τεκμηρίωση</w:t>
      </w:r>
      <w:r w:rsidRPr="00200DAB">
        <w:rPr>
          <w:rFonts w:ascii="Calibri" w:eastAsia="Times New Roman" w:hAnsi="Calibri" w:cs="Calibri"/>
          <w:color w:val="000000"/>
          <w:kern w:val="0"/>
          <w:lang w:val="el-GR" w:eastAsia="zh-CN"/>
          <w14:ligatures w14:val="none"/>
        </w:rPr>
        <w:t xml:space="preserve"> στη δε «</w:t>
      </w:r>
      <w:r w:rsidRPr="00200DAB">
        <w:rPr>
          <w:rFonts w:ascii="Calibri" w:eastAsia="Times New Roman" w:hAnsi="Calibri" w:cs="Calibri"/>
          <w:color w:val="000000"/>
          <w:kern w:val="0"/>
          <w:sz w:val="20"/>
          <w:szCs w:val="20"/>
          <w:lang w:val="el-GR" w:eastAsia="zh-CN"/>
          <w14:ligatures w14:val="none"/>
        </w:rPr>
        <w:t xml:space="preserve">Τεχνικής Περιγραφής» </w:t>
      </w:r>
      <w:r w:rsidRPr="00200DAB">
        <w:rPr>
          <w:rFonts w:ascii="Calibri" w:eastAsia="Times New Roman" w:hAnsi="Calibri" w:cs="Calibri"/>
          <w:color w:val="000000"/>
          <w:kern w:val="0"/>
          <w:lang w:val="el-GR" w:eastAsia="zh-CN"/>
          <w14:ligatures w14:val="none"/>
        </w:rPr>
        <w:t>σημειώνεται στη σχετική σελίδα και παράγραφο ή πίνακα, ο αντίστοιχος Α/Α της Τεχνικής Προδιαγραφής-Απαίτησης του Φύλλου Συμμόρφωσης</w:t>
      </w:r>
    </w:p>
    <w:p w14:paraId="0765325A" w14:textId="77777777" w:rsidR="00200DAB" w:rsidRDefault="00200DAB" w:rsidP="00200DAB">
      <w:pPr>
        <w:spacing w:after="0" w:line="240" w:lineRule="auto"/>
        <w:rPr>
          <w:rFonts w:ascii="Arial" w:eastAsia="Times New Roman" w:hAnsi="Arial" w:cs="Arial"/>
          <w:kern w:val="0"/>
          <w:sz w:val="25"/>
          <w:szCs w:val="25"/>
          <w:lang w:val="el-GR" w:eastAsia="el-GR"/>
          <w14:ligatures w14:val="none"/>
        </w:rPr>
      </w:pPr>
    </w:p>
    <w:p w14:paraId="1A339256" w14:textId="77777777" w:rsidR="00200DAB" w:rsidRDefault="00200DAB" w:rsidP="00200DAB">
      <w:pPr>
        <w:spacing w:after="0" w:line="240" w:lineRule="auto"/>
        <w:rPr>
          <w:rFonts w:ascii="Arial" w:eastAsia="Times New Roman" w:hAnsi="Arial" w:cs="Arial"/>
          <w:kern w:val="0"/>
          <w:sz w:val="25"/>
          <w:szCs w:val="25"/>
          <w:lang w:val="el-GR" w:eastAsia="el-GR"/>
          <w14:ligatures w14:val="none"/>
        </w:rPr>
      </w:pPr>
    </w:p>
    <w:p w14:paraId="524D4C88" w14:textId="77777777" w:rsidR="00200DAB" w:rsidRDefault="00200DAB" w:rsidP="00200DAB">
      <w:pPr>
        <w:spacing w:after="0" w:line="240" w:lineRule="auto"/>
        <w:rPr>
          <w:rFonts w:ascii="Arial" w:eastAsia="Times New Roman" w:hAnsi="Arial" w:cs="Arial"/>
          <w:kern w:val="0"/>
          <w:sz w:val="25"/>
          <w:szCs w:val="25"/>
          <w:lang w:val="el-GR" w:eastAsia="el-GR"/>
          <w14:ligatures w14:val="none"/>
        </w:rPr>
      </w:pPr>
    </w:p>
    <w:p w14:paraId="4C71B29F" w14:textId="77777777" w:rsidR="00200DAB" w:rsidRDefault="00200DAB" w:rsidP="00200DAB">
      <w:pPr>
        <w:spacing w:after="0" w:line="240" w:lineRule="auto"/>
        <w:rPr>
          <w:rFonts w:ascii="Arial" w:eastAsia="Times New Roman" w:hAnsi="Arial" w:cs="Arial"/>
          <w:kern w:val="0"/>
          <w:sz w:val="25"/>
          <w:szCs w:val="25"/>
          <w:lang w:val="el-GR" w:eastAsia="el-GR"/>
          <w14:ligatures w14:val="none"/>
        </w:rPr>
      </w:pPr>
    </w:p>
    <w:p w14:paraId="2EB66AE4" w14:textId="77777777" w:rsidR="00200DAB" w:rsidRDefault="00200DAB" w:rsidP="00200DAB">
      <w:pPr>
        <w:spacing w:after="0" w:line="240" w:lineRule="auto"/>
        <w:rPr>
          <w:rFonts w:ascii="Arial" w:eastAsia="Times New Roman" w:hAnsi="Arial" w:cs="Arial"/>
          <w:kern w:val="0"/>
          <w:sz w:val="25"/>
          <w:szCs w:val="25"/>
          <w:lang w:val="el-GR" w:eastAsia="el-GR"/>
          <w14:ligatures w14:val="none"/>
        </w:rPr>
      </w:pPr>
    </w:p>
    <w:p w14:paraId="64F7E3AC" w14:textId="77777777" w:rsidR="00200DAB" w:rsidRDefault="00200DAB" w:rsidP="00200DAB">
      <w:pPr>
        <w:spacing w:after="0" w:line="240" w:lineRule="auto"/>
        <w:rPr>
          <w:rFonts w:ascii="Arial" w:eastAsia="Times New Roman" w:hAnsi="Arial" w:cs="Arial"/>
          <w:kern w:val="0"/>
          <w:sz w:val="25"/>
          <w:szCs w:val="25"/>
          <w:lang w:val="el-GR" w:eastAsia="el-GR"/>
          <w14:ligatures w14:val="none"/>
        </w:rPr>
      </w:pPr>
    </w:p>
    <w:p w14:paraId="5B500EDB" w14:textId="77777777" w:rsidR="00200DAB" w:rsidRDefault="00200DAB" w:rsidP="00200DAB">
      <w:pPr>
        <w:spacing w:after="0" w:line="240" w:lineRule="auto"/>
        <w:rPr>
          <w:rFonts w:ascii="Arial" w:eastAsia="Times New Roman" w:hAnsi="Arial" w:cs="Arial"/>
          <w:kern w:val="0"/>
          <w:sz w:val="25"/>
          <w:szCs w:val="25"/>
          <w:lang w:val="el-GR" w:eastAsia="el-GR"/>
          <w14:ligatures w14:val="none"/>
        </w:rPr>
      </w:pPr>
    </w:p>
    <w:p w14:paraId="027F5E20" w14:textId="77777777" w:rsidR="00200DAB" w:rsidRDefault="00200DAB" w:rsidP="00200DAB">
      <w:pPr>
        <w:spacing w:after="0" w:line="240" w:lineRule="auto"/>
        <w:rPr>
          <w:rFonts w:ascii="Arial" w:eastAsia="Times New Roman" w:hAnsi="Arial" w:cs="Arial"/>
          <w:kern w:val="0"/>
          <w:sz w:val="25"/>
          <w:szCs w:val="25"/>
          <w:lang w:val="el-GR" w:eastAsia="el-GR"/>
          <w14:ligatures w14:val="none"/>
        </w:rPr>
      </w:pPr>
    </w:p>
    <w:p w14:paraId="280EBABF" w14:textId="77777777" w:rsidR="00200DAB" w:rsidRDefault="00200DAB" w:rsidP="00200DAB">
      <w:pPr>
        <w:spacing w:after="0" w:line="240" w:lineRule="auto"/>
        <w:rPr>
          <w:rFonts w:ascii="Arial" w:eastAsia="Times New Roman" w:hAnsi="Arial" w:cs="Arial"/>
          <w:kern w:val="0"/>
          <w:sz w:val="25"/>
          <w:szCs w:val="25"/>
          <w:lang w:val="el-GR" w:eastAsia="el-GR"/>
          <w14:ligatures w14:val="none"/>
        </w:rPr>
      </w:pPr>
    </w:p>
    <w:p w14:paraId="34950014" w14:textId="77777777" w:rsidR="00200DAB" w:rsidRDefault="00200DAB" w:rsidP="00200DAB">
      <w:pPr>
        <w:spacing w:after="0" w:line="240" w:lineRule="auto"/>
        <w:rPr>
          <w:rFonts w:ascii="Arial" w:eastAsia="Times New Roman" w:hAnsi="Arial" w:cs="Arial"/>
          <w:kern w:val="0"/>
          <w:sz w:val="25"/>
          <w:szCs w:val="25"/>
          <w:lang w:val="el-GR" w:eastAsia="el-GR"/>
          <w14:ligatures w14:val="none"/>
        </w:rPr>
      </w:pPr>
    </w:p>
    <w:p w14:paraId="12ACC201" w14:textId="77777777" w:rsidR="00200DAB" w:rsidRDefault="00200DAB" w:rsidP="00200DAB">
      <w:pPr>
        <w:spacing w:after="0" w:line="240" w:lineRule="auto"/>
        <w:rPr>
          <w:rFonts w:ascii="Arial" w:eastAsia="Times New Roman" w:hAnsi="Arial" w:cs="Arial"/>
          <w:kern w:val="0"/>
          <w:sz w:val="25"/>
          <w:szCs w:val="25"/>
          <w:lang w:val="el-GR" w:eastAsia="el-GR"/>
          <w14:ligatures w14:val="none"/>
        </w:rPr>
      </w:pPr>
    </w:p>
    <w:p w14:paraId="4939F8CC" w14:textId="77777777" w:rsidR="00200DAB" w:rsidRDefault="00200DAB" w:rsidP="00200DAB">
      <w:pPr>
        <w:spacing w:after="0" w:line="240" w:lineRule="auto"/>
        <w:rPr>
          <w:rFonts w:ascii="Arial" w:eastAsia="Times New Roman" w:hAnsi="Arial" w:cs="Arial"/>
          <w:kern w:val="0"/>
          <w:sz w:val="25"/>
          <w:szCs w:val="25"/>
          <w:lang w:val="el-GR" w:eastAsia="el-GR"/>
          <w14:ligatures w14:val="none"/>
        </w:rPr>
      </w:pPr>
    </w:p>
    <w:p w14:paraId="3C6F6A3A" w14:textId="77777777" w:rsidR="00200DAB" w:rsidRPr="00200DAB" w:rsidRDefault="00200DAB" w:rsidP="00200DAB">
      <w:pPr>
        <w:spacing w:after="0" w:line="240" w:lineRule="auto"/>
        <w:rPr>
          <w:rFonts w:ascii="Arial" w:eastAsia="Times New Roman" w:hAnsi="Arial" w:cs="Arial"/>
          <w:kern w:val="0"/>
          <w:sz w:val="25"/>
          <w:szCs w:val="25"/>
          <w:lang w:val="el-GR" w:eastAsia="el-GR"/>
          <w14:ligatures w14:val="none"/>
        </w:rPr>
      </w:pPr>
    </w:p>
    <w:tbl>
      <w:tblPr>
        <w:tblStyle w:val="22"/>
        <w:tblW w:w="11340" w:type="dxa"/>
        <w:tblInd w:w="-1139" w:type="dxa"/>
        <w:tblLayout w:type="fixed"/>
        <w:tblLook w:val="04A0" w:firstRow="1" w:lastRow="0" w:firstColumn="1" w:lastColumn="0" w:noHBand="0" w:noVBand="1"/>
      </w:tblPr>
      <w:tblGrid>
        <w:gridCol w:w="567"/>
        <w:gridCol w:w="6663"/>
        <w:gridCol w:w="850"/>
        <w:gridCol w:w="851"/>
        <w:gridCol w:w="2409"/>
      </w:tblGrid>
      <w:tr w:rsidR="00200DAB" w:rsidRPr="00200DAB" w14:paraId="2BB9B97C" w14:textId="77777777" w:rsidTr="00DD052A">
        <w:trPr>
          <w:trHeight w:val="558"/>
        </w:trPr>
        <w:tc>
          <w:tcPr>
            <w:tcW w:w="7230" w:type="dxa"/>
            <w:gridSpan w:val="2"/>
            <w:shd w:val="clear" w:color="auto" w:fill="9CC2E5"/>
            <w:vAlign w:val="center"/>
          </w:tcPr>
          <w:p w14:paraId="50495CDE" w14:textId="61BCFD8A" w:rsidR="00200DAB" w:rsidRPr="00200DAB" w:rsidRDefault="00200DAB" w:rsidP="00200DAB">
            <w:pPr>
              <w:spacing w:before="100" w:beforeAutospacing="1"/>
              <w:ind w:left="720"/>
              <w:jc w:val="center"/>
              <w:rPr>
                <w:rFonts w:cs="Calibri"/>
                <w:b/>
                <w:color w:val="00000A"/>
                <w:sz w:val="24"/>
                <w:szCs w:val="24"/>
                <w:lang w:val="el-GR" w:eastAsia="el-GR"/>
              </w:rPr>
            </w:pPr>
            <w:r w:rsidRPr="00200DAB">
              <w:rPr>
                <w:rFonts w:eastAsia="Calibri"/>
                <w:b/>
                <w:bCs/>
                <w:sz w:val="32"/>
                <w:szCs w:val="32"/>
              </w:rPr>
              <w:t>ΠΡΟΔΙΑΓΡΑΦΕΣ</w:t>
            </w:r>
          </w:p>
        </w:tc>
        <w:tc>
          <w:tcPr>
            <w:tcW w:w="4110" w:type="dxa"/>
            <w:gridSpan w:val="3"/>
            <w:tcBorders>
              <w:left w:val="nil"/>
            </w:tcBorders>
            <w:shd w:val="clear" w:color="auto" w:fill="9CC2E5"/>
            <w:vAlign w:val="center"/>
          </w:tcPr>
          <w:p w14:paraId="297C9701" w14:textId="77777777" w:rsidR="00200DAB" w:rsidRPr="00200DAB" w:rsidRDefault="00200DAB" w:rsidP="00200DAB">
            <w:pPr>
              <w:spacing w:before="100" w:beforeAutospacing="1"/>
              <w:rPr>
                <w:rFonts w:cs="Calibri"/>
                <w:b/>
                <w:color w:val="00000A"/>
                <w:sz w:val="24"/>
                <w:szCs w:val="24"/>
                <w:lang w:val="el-GR" w:eastAsia="el-GR"/>
              </w:rPr>
            </w:pPr>
            <w:r w:rsidRPr="00200DAB">
              <w:rPr>
                <w:rFonts w:eastAsia="Calibri"/>
                <w:b/>
                <w:bCs/>
                <w:sz w:val="32"/>
                <w:szCs w:val="32"/>
              </w:rPr>
              <w:t>ΣΤΟΙΧΕΙΑ</w:t>
            </w:r>
            <w:r w:rsidRPr="00200DAB">
              <w:rPr>
                <w:rFonts w:eastAsia="Calibri"/>
                <w:b/>
                <w:bCs/>
                <w:sz w:val="32"/>
                <w:szCs w:val="32"/>
                <w:lang w:val="el-GR"/>
              </w:rPr>
              <w:t xml:space="preserve">          </w:t>
            </w:r>
            <w:r w:rsidRPr="00200DAB">
              <w:rPr>
                <w:rFonts w:eastAsia="Calibri"/>
                <w:b/>
                <w:bCs/>
                <w:sz w:val="32"/>
                <w:szCs w:val="32"/>
              </w:rPr>
              <w:t>ΠΡΟΣΦΟΡΑΣ</w:t>
            </w:r>
          </w:p>
        </w:tc>
      </w:tr>
      <w:tr w:rsidR="00CC4E41" w:rsidRPr="00200DAB" w14:paraId="4CD85D17" w14:textId="77777777" w:rsidTr="00DD052A">
        <w:trPr>
          <w:cantSplit/>
          <w:trHeight w:val="1446"/>
        </w:trPr>
        <w:tc>
          <w:tcPr>
            <w:tcW w:w="567" w:type="dxa"/>
            <w:shd w:val="clear" w:color="auto" w:fill="9CC2E5"/>
            <w:textDirection w:val="btLr"/>
          </w:tcPr>
          <w:p w14:paraId="0F0DA5C3" w14:textId="77777777" w:rsidR="00200DAB" w:rsidRPr="00200DAB" w:rsidRDefault="00200DAB" w:rsidP="00200DAB">
            <w:pPr>
              <w:spacing w:before="100" w:beforeAutospacing="1"/>
              <w:ind w:left="113" w:right="113"/>
              <w:jc w:val="center"/>
              <w:rPr>
                <w:rFonts w:cs="Calibri"/>
                <w:b/>
                <w:color w:val="00000A"/>
                <w:sz w:val="20"/>
                <w:szCs w:val="20"/>
                <w:lang w:val="el-GR" w:eastAsia="el-GR"/>
              </w:rPr>
            </w:pPr>
            <w:r w:rsidRPr="00200DAB">
              <w:rPr>
                <w:rFonts w:eastAsia="Calibri"/>
                <w:b/>
                <w:bCs/>
                <w:sz w:val="20"/>
                <w:szCs w:val="20"/>
              </w:rPr>
              <w:t>A/A</w:t>
            </w:r>
            <w:r w:rsidRPr="00200DAB">
              <w:rPr>
                <w:rFonts w:eastAsia="Calibri"/>
                <w:b/>
                <w:bCs/>
                <w:sz w:val="20"/>
                <w:szCs w:val="20"/>
                <w:lang w:val="el-GR"/>
              </w:rPr>
              <w:t xml:space="preserve"> ΣΥΣΤΗΜΑΤΟΣ</w:t>
            </w:r>
          </w:p>
        </w:tc>
        <w:tc>
          <w:tcPr>
            <w:tcW w:w="6663" w:type="dxa"/>
            <w:shd w:val="clear" w:color="auto" w:fill="9CC2E5"/>
            <w:vAlign w:val="center"/>
          </w:tcPr>
          <w:p w14:paraId="199CE9E8" w14:textId="77777777" w:rsidR="00200DAB" w:rsidRPr="00200DAB" w:rsidRDefault="00200DAB" w:rsidP="00200DAB">
            <w:pPr>
              <w:jc w:val="center"/>
              <w:rPr>
                <w:rFonts w:eastAsia="Calibri"/>
                <w:sz w:val="20"/>
                <w:szCs w:val="20"/>
                <w:lang w:val="el-GR"/>
              </w:rPr>
            </w:pPr>
          </w:p>
          <w:p w14:paraId="33C6285F" w14:textId="77777777" w:rsidR="00200DAB" w:rsidRPr="00AA53A1" w:rsidRDefault="00200DAB" w:rsidP="00200DAB">
            <w:pPr>
              <w:jc w:val="center"/>
              <w:rPr>
                <w:rFonts w:eastAsia="Calibri"/>
                <w:b/>
                <w:bCs/>
                <w:sz w:val="24"/>
                <w:szCs w:val="24"/>
              </w:rPr>
            </w:pPr>
            <w:r w:rsidRPr="00AA53A1">
              <w:rPr>
                <w:rFonts w:eastAsia="Calibri"/>
                <w:b/>
                <w:bCs/>
                <w:sz w:val="24"/>
                <w:szCs w:val="24"/>
              </w:rPr>
              <w:t>ΠΕΡΙΓΡΑΦΗ</w:t>
            </w:r>
          </w:p>
          <w:p w14:paraId="54079C1A" w14:textId="77777777" w:rsidR="00200DAB" w:rsidRPr="00200DAB" w:rsidRDefault="00200DAB" w:rsidP="00200DAB">
            <w:pPr>
              <w:jc w:val="center"/>
              <w:rPr>
                <w:rFonts w:cs="Calibri"/>
                <w:b/>
                <w:color w:val="00000A"/>
                <w:sz w:val="20"/>
                <w:szCs w:val="20"/>
                <w:lang w:val="el-GR" w:eastAsia="el-GR"/>
              </w:rPr>
            </w:pPr>
            <w:r w:rsidRPr="00AA53A1">
              <w:rPr>
                <w:rFonts w:eastAsia="Calibri"/>
                <w:b/>
                <w:bCs/>
                <w:sz w:val="24"/>
                <w:szCs w:val="24"/>
              </w:rPr>
              <w:t>ΠΡΟΔΙΑΓΡΑΦΗΣ</w:t>
            </w:r>
          </w:p>
        </w:tc>
        <w:tc>
          <w:tcPr>
            <w:tcW w:w="850" w:type="dxa"/>
            <w:shd w:val="clear" w:color="auto" w:fill="9CC2E5"/>
            <w:textDirection w:val="btLr"/>
            <w:vAlign w:val="center"/>
          </w:tcPr>
          <w:p w14:paraId="6A9DEAD1" w14:textId="77777777" w:rsidR="00200DAB" w:rsidRPr="00200DAB" w:rsidRDefault="00200DAB" w:rsidP="00200DAB">
            <w:pPr>
              <w:spacing w:before="100" w:beforeAutospacing="1"/>
              <w:ind w:left="113" w:right="113"/>
              <w:rPr>
                <w:rFonts w:cs="Calibri"/>
                <w:b/>
                <w:color w:val="00000A"/>
                <w:sz w:val="20"/>
                <w:szCs w:val="20"/>
                <w:lang w:val="el-GR" w:eastAsia="el-GR"/>
              </w:rPr>
            </w:pPr>
            <w:r w:rsidRPr="00200DAB">
              <w:rPr>
                <w:rFonts w:eastAsia="Calibri"/>
                <w:b/>
                <w:bCs/>
                <w:sz w:val="20"/>
                <w:szCs w:val="20"/>
              </w:rPr>
              <w:t>ΑΠΑΙΤΗΣΗ</w:t>
            </w:r>
          </w:p>
        </w:tc>
        <w:tc>
          <w:tcPr>
            <w:tcW w:w="851" w:type="dxa"/>
            <w:shd w:val="clear" w:color="auto" w:fill="9CC2E5"/>
            <w:textDirection w:val="btLr"/>
            <w:vAlign w:val="center"/>
          </w:tcPr>
          <w:p w14:paraId="6CA98F1A" w14:textId="77777777" w:rsidR="00200DAB" w:rsidRPr="00200DAB" w:rsidRDefault="00200DAB" w:rsidP="00200DAB">
            <w:pPr>
              <w:spacing w:before="100" w:beforeAutospacing="1"/>
              <w:ind w:left="113" w:right="113"/>
              <w:rPr>
                <w:rFonts w:cs="Calibri"/>
                <w:b/>
                <w:color w:val="00000A"/>
                <w:sz w:val="20"/>
                <w:szCs w:val="20"/>
                <w:lang w:val="el-GR" w:eastAsia="el-GR"/>
              </w:rPr>
            </w:pPr>
            <w:r w:rsidRPr="00200DAB">
              <w:rPr>
                <w:rFonts w:eastAsia="Calibri"/>
                <w:b/>
                <w:bCs/>
                <w:sz w:val="20"/>
                <w:szCs w:val="20"/>
              </w:rPr>
              <w:t>ΑΠΑΝΤΗΣΗ</w:t>
            </w:r>
          </w:p>
        </w:tc>
        <w:tc>
          <w:tcPr>
            <w:tcW w:w="2409" w:type="dxa"/>
            <w:shd w:val="clear" w:color="auto" w:fill="9CC2E5"/>
            <w:vAlign w:val="center"/>
          </w:tcPr>
          <w:p w14:paraId="3FE3CF22" w14:textId="77777777" w:rsidR="00200DAB" w:rsidRPr="00200DAB" w:rsidRDefault="00200DAB" w:rsidP="00200DAB">
            <w:pPr>
              <w:jc w:val="center"/>
              <w:rPr>
                <w:rFonts w:eastAsia="Calibri"/>
                <w:b/>
                <w:bCs/>
                <w:sz w:val="20"/>
                <w:szCs w:val="20"/>
              </w:rPr>
            </w:pPr>
            <w:r w:rsidRPr="00200DAB">
              <w:rPr>
                <w:rFonts w:eastAsia="Calibri"/>
                <w:b/>
                <w:bCs/>
                <w:sz w:val="20"/>
                <w:szCs w:val="20"/>
              </w:rPr>
              <w:t>ΠΑΡΑΠΟΜΠΗ</w:t>
            </w:r>
          </w:p>
          <w:p w14:paraId="6397AD18" w14:textId="01605031" w:rsidR="00200DAB" w:rsidRPr="00200DAB" w:rsidRDefault="00200DAB" w:rsidP="00341B46">
            <w:pPr>
              <w:jc w:val="center"/>
              <w:rPr>
                <w:rFonts w:cs="Calibri"/>
                <w:b/>
                <w:color w:val="00000A"/>
                <w:sz w:val="20"/>
                <w:szCs w:val="20"/>
                <w:lang w:val="el-GR" w:eastAsia="el-GR"/>
              </w:rPr>
            </w:pPr>
            <w:r w:rsidRPr="00200DAB">
              <w:rPr>
                <w:rFonts w:eastAsia="Calibri"/>
                <w:b/>
                <w:bCs/>
                <w:sz w:val="20"/>
                <w:szCs w:val="20"/>
                <w:lang w:val="el-GR"/>
              </w:rPr>
              <w:t>ΣΕΛΙΔΑ,ΠΑΡΑΓΡΑΦΟ</w:t>
            </w:r>
          </w:p>
        </w:tc>
      </w:tr>
      <w:tr w:rsidR="00341B46" w:rsidRPr="00200DAB" w14:paraId="7EADA4CC" w14:textId="77777777" w:rsidTr="00DD052A">
        <w:trPr>
          <w:cantSplit/>
          <w:trHeight w:val="646"/>
        </w:trPr>
        <w:tc>
          <w:tcPr>
            <w:tcW w:w="11340" w:type="dxa"/>
            <w:gridSpan w:val="5"/>
            <w:shd w:val="clear" w:color="auto" w:fill="9CC2E5"/>
          </w:tcPr>
          <w:p w14:paraId="6882D837" w14:textId="62DBE05E" w:rsidR="00341B46" w:rsidRPr="00200DAB" w:rsidRDefault="00341B46" w:rsidP="00200DAB">
            <w:pPr>
              <w:jc w:val="center"/>
              <w:rPr>
                <w:rFonts w:eastAsia="Calibri"/>
                <w:b/>
                <w:bCs/>
                <w:sz w:val="20"/>
                <w:szCs w:val="20"/>
              </w:rPr>
            </w:pPr>
            <w:r w:rsidRPr="00CC6111">
              <w:rPr>
                <w:rFonts w:cs="Calibri"/>
                <w:b/>
                <w:bCs/>
                <w:sz w:val="36"/>
                <w:szCs w:val="36"/>
                <w:lang w:val="el-GR" w:eastAsia="el-GR"/>
              </w:rPr>
              <w:t>ΜΟΝΟΕΣΤΙΑΚΟΙ ΕΝΔΟΦΑΚΟΙ</w:t>
            </w:r>
          </w:p>
        </w:tc>
      </w:tr>
      <w:tr w:rsidR="00200DAB" w:rsidRPr="00200DAB" w14:paraId="20993D5B" w14:textId="77777777" w:rsidTr="00DD052A">
        <w:trPr>
          <w:trHeight w:val="972"/>
        </w:trPr>
        <w:tc>
          <w:tcPr>
            <w:tcW w:w="567" w:type="dxa"/>
            <w:vAlign w:val="center"/>
          </w:tcPr>
          <w:p w14:paraId="2378205C" w14:textId="77777777" w:rsidR="00200DAB" w:rsidRPr="00200DAB" w:rsidRDefault="00200DAB" w:rsidP="00200DAB">
            <w:pPr>
              <w:spacing w:before="100" w:beforeAutospacing="1"/>
              <w:jc w:val="center"/>
              <w:rPr>
                <w:rFonts w:cs="Calibri"/>
                <w:b/>
                <w:color w:val="00000A"/>
                <w:lang w:val="el-GR" w:eastAsia="el-GR"/>
              </w:rPr>
            </w:pPr>
            <w:r w:rsidRPr="00200DAB">
              <w:rPr>
                <w:rFonts w:cs="Calibri"/>
                <w:b/>
                <w:color w:val="00000A"/>
                <w:lang w:val="el-GR" w:eastAsia="el-GR"/>
              </w:rPr>
              <w:t>1</w:t>
            </w:r>
          </w:p>
        </w:tc>
        <w:tc>
          <w:tcPr>
            <w:tcW w:w="6663" w:type="dxa"/>
          </w:tcPr>
          <w:p w14:paraId="2AC082B4" w14:textId="77777777" w:rsidR="00050FAD" w:rsidRDefault="00162696" w:rsidP="00162696">
            <w:pPr>
              <w:jc w:val="center"/>
              <w:rPr>
                <w:rFonts w:cs="Calibri"/>
                <w:b/>
                <w:lang w:val="el-GR" w:eastAsia="el-GR"/>
              </w:rPr>
            </w:pPr>
            <w:r w:rsidRPr="0073323E">
              <w:rPr>
                <w:rFonts w:cs="Calibri"/>
                <w:b/>
                <w:lang w:val="el-GR" w:eastAsia="el-GR"/>
              </w:rPr>
              <w:t>ΕΝΔΟΦΘΑΛΜΙΟΣ ΦΑΚΟΣ ΥΨΗΛΩΝ ΔΙΟΠΤΡΙΩΝ</w:t>
            </w:r>
          </w:p>
          <w:p w14:paraId="527E3D91" w14:textId="3662F45B" w:rsidR="00162696" w:rsidRPr="00162696" w:rsidRDefault="00162696" w:rsidP="00162696">
            <w:pPr>
              <w:jc w:val="center"/>
              <w:rPr>
                <w:rFonts w:cs="Calibri"/>
                <w:bCs/>
                <w:color w:val="00000A"/>
                <w:sz w:val="20"/>
                <w:szCs w:val="20"/>
                <w:lang w:val="el-GR" w:eastAsia="el-GR"/>
              </w:rPr>
            </w:pPr>
            <w:r w:rsidRPr="00162696">
              <w:rPr>
                <w:rFonts w:cs="Calibri"/>
                <w:sz w:val="20"/>
                <w:szCs w:val="20"/>
                <w:lang w:val="el-GR" w:eastAsia="el-GR"/>
              </w:rPr>
              <w:t xml:space="preserve">ΕΝΔΟΦΘΑΛΜΙΟΣ ΦΑΚΟΣ ΥΨΗΛΩΝ ΔΙΟΠΤΡΙΩΝ ΑΚΡΥΛΙΚΟΣ ΥΔΡΟΦΟΒΙΚΟΣ ΕΝΔΟΦΑΚΟΣ ΥΨΗΛΩΝ ΔΙΟΠΤΡΙΩΝ ΕΝΟΣ ΤΕΜΑΧΙΟΥ ΣΦΑΙΡΙΚΟΣ ΜΕ ΦΙΛΤΡΟ ΚΑΤΑ ΤΗΣ </w:t>
            </w:r>
            <w:r w:rsidRPr="00162696">
              <w:rPr>
                <w:rFonts w:cs="Calibri"/>
                <w:sz w:val="20"/>
                <w:szCs w:val="20"/>
                <w:lang w:eastAsia="el-GR"/>
              </w:rPr>
              <w:t>UV</w:t>
            </w:r>
            <w:r w:rsidRPr="00162696">
              <w:rPr>
                <w:rFonts w:cs="Calibri"/>
                <w:sz w:val="20"/>
                <w:szCs w:val="20"/>
                <w:lang w:val="el-GR" w:eastAsia="el-GR"/>
              </w:rPr>
              <w:t xml:space="preserve"> ΑΚΤΙΝΟΒΟΛΙΑΣ. ΝΑ ΕΧΕΙ ΤΗ ΣΥΝΗΘΗ ΟΛΙΚΗ ΔΙΑΜΕΤΡΟ (13ΜΜ) ΜΕ ΤΗ ΣΥΝΗΘΗ ΔΙΑΜΕΤΡΟ ΟΠΤΙΚΟΥ ΣΩΜΑΤΟΣ (6ΜΜ), ΜΕ ΑΠΤΙΚΑ ΔΥΟ ΣΗΜΕΙΩΝ ΜΗ ΠΡΟΦΟΡΤΩΜΕΝΟΣ. ΥΨΗΛΟΥ ΔΕΙΚΤΗ ΔΙΑΘΛΑΣΗΣ 1,53 ΤΟΥΛΑΧΙΣΤΟΝ ΚΑΙ ΜΕ ΔΙΟΠΤΡΙΕΣ ΜΕΧΡΙ ΚΑΙ 40</w:t>
            </w:r>
            <w:r w:rsidRPr="00162696">
              <w:rPr>
                <w:rFonts w:cs="Calibri"/>
                <w:sz w:val="20"/>
                <w:szCs w:val="20"/>
                <w:lang w:eastAsia="el-GR"/>
              </w:rPr>
              <w:t>D</w:t>
            </w:r>
            <w:r w:rsidRPr="00162696">
              <w:rPr>
                <w:rFonts w:cs="Calibri"/>
                <w:sz w:val="20"/>
                <w:szCs w:val="20"/>
                <w:lang w:val="el-GR" w:eastAsia="el-GR"/>
              </w:rPr>
              <w:t>.</w:t>
            </w:r>
          </w:p>
        </w:tc>
        <w:tc>
          <w:tcPr>
            <w:tcW w:w="850" w:type="dxa"/>
            <w:vAlign w:val="center"/>
          </w:tcPr>
          <w:p w14:paraId="500CBCD7" w14:textId="14B4D41D" w:rsidR="00200DAB" w:rsidRPr="00200DAB" w:rsidRDefault="00200DAB" w:rsidP="00200DAB">
            <w:pPr>
              <w:spacing w:before="100" w:beforeAutospacing="1"/>
              <w:rPr>
                <w:rFonts w:cs="Calibri"/>
                <w:bCs/>
                <w:color w:val="00000A"/>
                <w:lang w:val="el-GR" w:eastAsia="el-GR"/>
              </w:rPr>
            </w:pPr>
            <w:r>
              <w:rPr>
                <w:rFonts w:eastAsia="Calibri"/>
                <w:b/>
                <w:bCs/>
                <w:sz w:val="24"/>
                <w:lang w:val="el-GR"/>
              </w:rPr>
              <w:t xml:space="preserve">           </w:t>
            </w:r>
            <w:r w:rsidRPr="00200DAB">
              <w:rPr>
                <w:rFonts w:eastAsia="Calibri"/>
                <w:b/>
                <w:bCs/>
                <w:sz w:val="24"/>
              </w:rPr>
              <w:t>NAI</w:t>
            </w:r>
          </w:p>
        </w:tc>
        <w:tc>
          <w:tcPr>
            <w:tcW w:w="851" w:type="dxa"/>
          </w:tcPr>
          <w:p w14:paraId="13B563CB" w14:textId="77777777" w:rsidR="00200DAB" w:rsidRPr="00200DAB" w:rsidRDefault="00200DAB" w:rsidP="00200DAB">
            <w:pPr>
              <w:spacing w:before="100" w:beforeAutospacing="1"/>
              <w:ind w:left="720"/>
              <w:rPr>
                <w:rFonts w:cs="Calibri"/>
                <w:bCs/>
                <w:color w:val="00000A"/>
                <w:lang w:val="el-GR" w:eastAsia="el-GR"/>
              </w:rPr>
            </w:pPr>
          </w:p>
        </w:tc>
        <w:tc>
          <w:tcPr>
            <w:tcW w:w="2409" w:type="dxa"/>
          </w:tcPr>
          <w:p w14:paraId="30C21480" w14:textId="77777777" w:rsidR="00200DAB" w:rsidRPr="00200DAB" w:rsidRDefault="00200DAB" w:rsidP="00200DAB">
            <w:pPr>
              <w:spacing w:before="100" w:beforeAutospacing="1"/>
              <w:ind w:left="720"/>
              <w:rPr>
                <w:rFonts w:cs="Calibri"/>
                <w:bCs/>
                <w:color w:val="00000A"/>
                <w:lang w:val="el-GR" w:eastAsia="el-GR"/>
              </w:rPr>
            </w:pPr>
          </w:p>
        </w:tc>
      </w:tr>
      <w:tr w:rsidR="00200DAB" w:rsidRPr="00200DAB" w14:paraId="3DCF0DDA" w14:textId="77777777" w:rsidTr="00DD052A">
        <w:tc>
          <w:tcPr>
            <w:tcW w:w="567" w:type="dxa"/>
            <w:vAlign w:val="center"/>
          </w:tcPr>
          <w:p w14:paraId="31D39125" w14:textId="77777777" w:rsidR="00200DAB" w:rsidRPr="00200DAB" w:rsidRDefault="00200DAB" w:rsidP="00200DAB">
            <w:pPr>
              <w:spacing w:before="100" w:beforeAutospacing="1"/>
              <w:jc w:val="center"/>
              <w:rPr>
                <w:rFonts w:cs="Calibri"/>
                <w:b/>
                <w:color w:val="00000A"/>
                <w:lang w:val="el-GR" w:eastAsia="el-GR"/>
              </w:rPr>
            </w:pPr>
            <w:r w:rsidRPr="00200DAB">
              <w:rPr>
                <w:rFonts w:cs="Calibri"/>
                <w:b/>
                <w:color w:val="00000A"/>
                <w:lang w:val="el-GR" w:eastAsia="el-GR"/>
              </w:rPr>
              <w:t>2</w:t>
            </w:r>
          </w:p>
        </w:tc>
        <w:tc>
          <w:tcPr>
            <w:tcW w:w="6663" w:type="dxa"/>
          </w:tcPr>
          <w:p w14:paraId="42409DCE" w14:textId="77777777" w:rsidR="00162696" w:rsidRPr="00162696" w:rsidRDefault="00162696" w:rsidP="00162696">
            <w:pPr>
              <w:jc w:val="center"/>
              <w:rPr>
                <w:rFonts w:cs="Calibri"/>
                <w:b/>
                <w:lang w:val="el-GR" w:eastAsia="el-GR"/>
              </w:rPr>
            </w:pPr>
            <w:r w:rsidRPr="00162696">
              <w:rPr>
                <w:rFonts w:cs="Calibri"/>
                <w:b/>
                <w:lang w:val="el-GR" w:eastAsia="el-GR"/>
              </w:rPr>
              <w:t>ΕΝΔΟΦΘΑΛΜΙΟΣ ΦΑΚΟΣ ΑΚΡΥΛΙΚΟΣ ΥΔΡΟΦΟΒΟΣ</w:t>
            </w:r>
          </w:p>
          <w:p w14:paraId="46C75101" w14:textId="77777777" w:rsidR="004C5DEF" w:rsidRDefault="00162696" w:rsidP="00162696">
            <w:pPr>
              <w:jc w:val="center"/>
              <w:rPr>
                <w:rFonts w:cs="Calibri"/>
                <w:b/>
                <w:lang w:val="el-GR" w:eastAsia="el-GR"/>
              </w:rPr>
            </w:pPr>
            <w:r w:rsidRPr="00162696">
              <w:rPr>
                <w:rFonts w:cs="Calibri"/>
                <w:b/>
                <w:lang w:val="el-GR" w:eastAsia="el-GR"/>
              </w:rPr>
              <w:t>ΥΨΗΛΗΣ ΔΙΑΘΛΑΣΗΣ</w:t>
            </w:r>
          </w:p>
          <w:p w14:paraId="677B7E35" w14:textId="77777777" w:rsidR="00162696" w:rsidRPr="00162696" w:rsidRDefault="00162696" w:rsidP="00162696">
            <w:pPr>
              <w:jc w:val="center"/>
              <w:rPr>
                <w:rFonts w:cs="Calibri"/>
                <w:sz w:val="20"/>
                <w:szCs w:val="20"/>
                <w:lang w:val="el-GR" w:eastAsia="el-GR"/>
              </w:rPr>
            </w:pPr>
            <w:r w:rsidRPr="00162696">
              <w:rPr>
                <w:rFonts w:cs="Calibri"/>
                <w:sz w:val="20"/>
                <w:szCs w:val="20"/>
                <w:lang w:val="el-GR" w:eastAsia="el-GR"/>
              </w:rPr>
              <w:t>ΕΝΔΟΦΑΚΟΣ ΑΝΑΔΙΠΛΟΥΜΕΝΟΣ ΟΠΙΣΘΙΟΥ ΘΑΛΑΜΟΥ, ΥΔΡΟΦΟΒΟΣ ΑΚΡΥΛΙΚΟΣ ΜΕ ΠΟΛΥ ΥΨΗΛΟ ΔΕΙΚΤΗ ΔΙΑΘΛΑΣΗΣ (από 1,55 και πάνω), ΕΝΟΣ ΤΕΜΑΧΙΟΥ, ΑΜΦΙΚΥΡΤΟΣ.</w:t>
            </w:r>
          </w:p>
          <w:p w14:paraId="07A5B836" w14:textId="77777777" w:rsidR="00162696" w:rsidRPr="00162696" w:rsidRDefault="00162696" w:rsidP="00162696">
            <w:pPr>
              <w:jc w:val="center"/>
              <w:rPr>
                <w:rFonts w:cs="Calibri"/>
                <w:sz w:val="20"/>
                <w:szCs w:val="20"/>
                <w:lang w:val="el-GR" w:eastAsia="el-GR"/>
              </w:rPr>
            </w:pPr>
            <w:r w:rsidRPr="00162696">
              <w:rPr>
                <w:rFonts w:cs="Calibri"/>
                <w:sz w:val="20"/>
                <w:szCs w:val="20"/>
                <w:lang w:val="el-GR" w:eastAsia="el-GR"/>
              </w:rPr>
              <w:t xml:space="preserve">ΝΑ ΕΧΟΥΝ ΤΗ ΣΥΝΗΘΗ ΟΛΙΚΗ ΔΙΑΜΕΤΡΟ (13 </w:t>
            </w:r>
            <w:r w:rsidRPr="00162696">
              <w:rPr>
                <w:rFonts w:cs="Calibri"/>
                <w:sz w:val="20"/>
                <w:szCs w:val="20"/>
                <w:lang w:eastAsia="el-GR"/>
              </w:rPr>
              <w:t>MM</w:t>
            </w:r>
            <w:r w:rsidRPr="00162696">
              <w:rPr>
                <w:rFonts w:cs="Calibri"/>
                <w:sz w:val="20"/>
                <w:szCs w:val="20"/>
                <w:lang w:val="el-GR" w:eastAsia="el-GR"/>
              </w:rPr>
              <w:t xml:space="preserve">) ΚΑΙ ΤΗ ΣΥΝΗΘΗ ΔΙΑΜΕΤΡΟ ΟΠΤΙΚΟΥ ΣΩΜΑΤΟΣ (6 </w:t>
            </w:r>
            <w:r w:rsidRPr="00162696">
              <w:rPr>
                <w:rFonts w:cs="Calibri"/>
                <w:sz w:val="20"/>
                <w:szCs w:val="20"/>
                <w:lang w:eastAsia="el-GR"/>
              </w:rPr>
              <w:t>MM</w:t>
            </w:r>
            <w:r w:rsidRPr="00162696">
              <w:rPr>
                <w:rFonts w:cs="Calibri"/>
                <w:sz w:val="20"/>
                <w:szCs w:val="20"/>
                <w:lang w:val="el-GR" w:eastAsia="el-GR"/>
              </w:rPr>
              <w:t>).</w:t>
            </w:r>
          </w:p>
          <w:p w14:paraId="7B9893E1" w14:textId="77777777" w:rsidR="00162696" w:rsidRPr="00162696" w:rsidRDefault="00162696" w:rsidP="00162696">
            <w:pPr>
              <w:jc w:val="center"/>
              <w:rPr>
                <w:rFonts w:cs="Calibri"/>
                <w:sz w:val="20"/>
                <w:szCs w:val="20"/>
                <w:lang w:val="el-GR" w:eastAsia="el-GR"/>
              </w:rPr>
            </w:pPr>
            <w:r w:rsidRPr="00162696">
              <w:rPr>
                <w:rFonts w:cs="Calibri"/>
                <w:sz w:val="20"/>
                <w:szCs w:val="20"/>
                <w:lang w:val="el-GR" w:eastAsia="el-GR"/>
              </w:rPr>
              <w:t>ΝΑ ΔΙΑΤΙΘΕΝΤΑΙ ΣΕ ΜΕΓΑΛΟ ΕΥΡΟΣ (+6 ΩΣ +30D).</w:t>
            </w:r>
          </w:p>
          <w:p w14:paraId="1C73FE0D" w14:textId="276E1BA5" w:rsidR="00162696" w:rsidRPr="00200DAB" w:rsidRDefault="00162696" w:rsidP="00162696">
            <w:pPr>
              <w:jc w:val="center"/>
              <w:rPr>
                <w:rFonts w:cs="Calibri"/>
                <w:bCs/>
                <w:color w:val="00000A"/>
                <w:lang w:val="el-GR" w:eastAsia="el-GR"/>
              </w:rPr>
            </w:pPr>
            <w:r w:rsidRPr="00162696">
              <w:rPr>
                <w:rFonts w:cs="Calibri"/>
                <w:sz w:val="20"/>
                <w:szCs w:val="20"/>
                <w:lang w:val="el-GR" w:eastAsia="el-GR"/>
              </w:rPr>
              <w:t>ME ΦΙΛΤΡΟ ΚΑΤΑ ΤΗΣ ΥΠΕΡΙΩΔΟΥΣ ΑΚΤΙΝΟΒΟΛΙΑΣ, ΑΜΦΙΚΥΡΤΟΣ ΜΕ ΑΠΤΙΚΑ ΔΥΟ ΣΗΜΕΙΩΝ ΜΗ ΠΡΟΟΠΛΙΣΜΕΝΟΣ. ΝΑ ΣΥΝΟΔΕΥΕΤΑΙ ΑΠΟ ΕΝΘΕΤΗΡΑ ΠΟΛΛΑΠΛΩΝ ΧΡΗΣΕΩΝ (</w:t>
            </w:r>
            <w:r w:rsidRPr="00162696">
              <w:rPr>
                <w:rFonts w:cs="Calibri"/>
                <w:i/>
                <w:sz w:val="20"/>
                <w:szCs w:val="20"/>
                <w:lang w:val="el-GR" w:eastAsia="el-GR"/>
              </w:rPr>
              <w:t>ΠΕΡΙΣΤΡΟΦΙΚΗΣ ΠΡΟΩΣΗΣ</w:t>
            </w:r>
            <w:r w:rsidRPr="00162696">
              <w:rPr>
                <w:rFonts w:cs="Calibri"/>
                <w:sz w:val="20"/>
                <w:szCs w:val="20"/>
                <w:lang w:val="el-GR" w:eastAsia="el-GR"/>
              </w:rPr>
              <w:t>)</w:t>
            </w:r>
          </w:p>
        </w:tc>
        <w:tc>
          <w:tcPr>
            <w:tcW w:w="850" w:type="dxa"/>
            <w:vAlign w:val="center"/>
          </w:tcPr>
          <w:p w14:paraId="28E608BF" w14:textId="77777777" w:rsidR="00200DAB" w:rsidRPr="00200DAB" w:rsidRDefault="00200DAB" w:rsidP="00AA53A1">
            <w:pPr>
              <w:spacing w:before="100" w:beforeAutospacing="1"/>
              <w:rPr>
                <w:rFonts w:cs="Calibri"/>
                <w:bCs/>
                <w:color w:val="00000A"/>
                <w:lang w:val="el-GR" w:eastAsia="el-GR"/>
              </w:rPr>
            </w:pPr>
            <w:r w:rsidRPr="00200DAB">
              <w:rPr>
                <w:rFonts w:eastAsia="Calibri"/>
                <w:b/>
                <w:bCs/>
                <w:sz w:val="24"/>
              </w:rPr>
              <w:t>NAI</w:t>
            </w:r>
          </w:p>
        </w:tc>
        <w:tc>
          <w:tcPr>
            <w:tcW w:w="851" w:type="dxa"/>
          </w:tcPr>
          <w:p w14:paraId="1BEA60EE" w14:textId="77777777" w:rsidR="00200DAB" w:rsidRPr="00200DAB" w:rsidRDefault="00200DAB" w:rsidP="00200DAB">
            <w:pPr>
              <w:spacing w:before="100" w:beforeAutospacing="1"/>
              <w:ind w:left="360"/>
              <w:rPr>
                <w:rFonts w:cs="Calibri"/>
                <w:bCs/>
                <w:color w:val="00000A"/>
                <w:lang w:val="el-GR" w:eastAsia="el-GR"/>
              </w:rPr>
            </w:pPr>
          </w:p>
        </w:tc>
        <w:tc>
          <w:tcPr>
            <w:tcW w:w="2409" w:type="dxa"/>
          </w:tcPr>
          <w:p w14:paraId="09954043" w14:textId="77777777" w:rsidR="00200DAB" w:rsidRPr="00200DAB" w:rsidRDefault="00200DAB" w:rsidP="00200DAB">
            <w:pPr>
              <w:spacing w:before="100" w:beforeAutospacing="1"/>
              <w:ind w:left="360"/>
              <w:rPr>
                <w:rFonts w:cs="Calibri"/>
                <w:bCs/>
                <w:color w:val="00000A"/>
                <w:lang w:val="el-GR" w:eastAsia="el-GR"/>
              </w:rPr>
            </w:pPr>
          </w:p>
        </w:tc>
      </w:tr>
      <w:tr w:rsidR="00BF287A" w:rsidRPr="00BF287A" w14:paraId="3D46E51D" w14:textId="77777777" w:rsidTr="00DD052A">
        <w:tc>
          <w:tcPr>
            <w:tcW w:w="567" w:type="dxa"/>
            <w:vAlign w:val="center"/>
          </w:tcPr>
          <w:p w14:paraId="499212B4" w14:textId="63B2982C" w:rsidR="004C5DEF" w:rsidRPr="004404DF" w:rsidRDefault="004C5DEF" w:rsidP="004C5DEF">
            <w:pPr>
              <w:spacing w:before="100" w:beforeAutospacing="1"/>
              <w:jc w:val="center"/>
              <w:rPr>
                <w:rFonts w:cs="Calibri"/>
                <w:b/>
                <w:lang w:val="el-GR" w:eastAsia="el-GR"/>
              </w:rPr>
            </w:pPr>
            <w:r w:rsidRPr="004404DF">
              <w:rPr>
                <w:rFonts w:cs="Calibri"/>
                <w:b/>
                <w:lang w:val="el-GR" w:eastAsia="el-GR"/>
              </w:rPr>
              <w:t>3</w:t>
            </w:r>
          </w:p>
        </w:tc>
        <w:tc>
          <w:tcPr>
            <w:tcW w:w="6663" w:type="dxa"/>
          </w:tcPr>
          <w:p w14:paraId="588BB066" w14:textId="77777777" w:rsidR="00162696" w:rsidRPr="00162696" w:rsidRDefault="00162696" w:rsidP="00162696">
            <w:pPr>
              <w:jc w:val="center"/>
              <w:rPr>
                <w:rFonts w:cs="Calibri"/>
                <w:b/>
                <w:lang w:val="el-GR" w:eastAsia="el-GR"/>
              </w:rPr>
            </w:pPr>
            <w:r w:rsidRPr="00162696">
              <w:rPr>
                <w:rFonts w:cs="Calibri"/>
                <w:b/>
                <w:lang w:val="el-GR" w:eastAsia="el-GR"/>
              </w:rPr>
              <w:t>ΕΝΔΟΦΘΑΛΜΙΟΣ ΦΑΚΟΣ ΑΚΡΥΛΙΚΟΣ ΥΔΡΟΦΟΒΟΣ</w:t>
            </w:r>
          </w:p>
          <w:p w14:paraId="450BDDF1" w14:textId="77777777" w:rsidR="00341B46" w:rsidRDefault="00162696" w:rsidP="00162696">
            <w:pPr>
              <w:jc w:val="center"/>
              <w:rPr>
                <w:rFonts w:cs="Calibri"/>
                <w:b/>
                <w:lang w:val="el-GR" w:eastAsia="el-GR"/>
              </w:rPr>
            </w:pPr>
            <w:r w:rsidRPr="00162696">
              <w:rPr>
                <w:rFonts w:cs="Calibri"/>
                <w:b/>
                <w:lang w:val="el-GR" w:eastAsia="el-GR"/>
              </w:rPr>
              <w:t>ΥΨΗΛΗΣ ΔΙΑΘΛΑΣΗΣ</w:t>
            </w:r>
          </w:p>
          <w:p w14:paraId="4577BDF7" w14:textId="77777777" w:rsidR="00162696" w:rsidRPr="00162696" w:rsidRDefault="00162696" w:rsidP="00162696">
            <w:pPr>
              <w:jc w:val="center"/>
              <w:rPr>
                <w:rFonts w:cs="Calibri"/>
                <w:sz w:val="20"/>
                <w:szCs w:val="20"/>
                <w:lang w:val="el-GR" w:eastAsia="el-GR"/>
              </w:rPr>
            </w:pPr>
            <w:r w:rsidRPr="00162696">
              <w:rPr>
                <w:rFonts w:cs="Calibri"/>
                <w:sz w:val="20"/>
                <w:szCs w:val="20"/>
                <w:lang w:val="el-GR" w:eastAsia="el-GR"/>
              </w:rPr>
              <w:t>ΕΝΔΟΦΑΚΟΣ ΑΝΑΔΙΠΛΟΥΜΕΝΟΣ ΟΠΙΣΘΙΟΥ ΘΑΛΑΜΟΥ, ΥΔΡΟΦΟΒΟΣ ΑΚΡΥΛΙΚΟΣ ΜΕ ΠΟΛΥ ΥΨΗΛΟ ΔΕΙΚΤΗ ΔΙΑΘΛΑΣΗΣ (από 1,55 και πάνω), ΕΝΟΣ ΤΕΜΑΧΙΟΥ, ΑΜΦΙΚΥΡΤΟΣ.</w:t>
            </w:r>
          </w:p>
          <w:p w14:paraId="1DBF89DE" w14:textId="77777777" w:rsidR="00162696" w:rsidRPr="00162696" w:rsidRDefault="00162696" w:rsidP="00162696">
            <w:pPr>
              <w:jc w:val="center"/>
              <w:rPr>
                <w:rFonts w:cs="Calibri"/>
                <w:sz w:val="20"/>
                <w:szCs w:val="20"/>
                <w:lang w:val="el-GR" w:eastAsia="el-GR"/>
              </w:rPr>
            </w:pPr>
            <w:r w:rsidRPr="00162696">
              <w:rPr>
                <w:rFonts w:cs="Calibri"/>
                <w:sz w:val="20"/>
                <w:szCs w:val="20"/>
                <w:lang w:val="el-GR" w:eastAsia="el-GR"/>
              </w:rPr>
              <w:t xml:space="preserve">ΝΑ ΕΧΟΥΝ ΤΗ ΣΥΝΗΘΗ ΟΛΙΚΗ ΔΙΑΜΕΤΡΟ (13 </w:t>
            </w:r>
            <w:r w:rsidRPr="00162696">
              <w:rPr>
                <w:rFonts w:cs="Calibri"/>
                <w:sz w:val="20"/>
                <w:szCs w:val="20"/>
                <w:lang w:eastAsia="el-GR"/>
              </w:rPr>
              <w:t>MM</w:t>
            </w:r>
            <w:r w:rsidRPr="00162696">
              <w:rPr>
                <w:rFonts w:cs="Calibri"/>
                <w:sz w:val="20"/>
                <w:szCs w:val="20"/>
                <w:lang w:val="el-GR" w:eastAsia="el-GR"/>
              </w:rPr>
              <w:t xml:space="preserve">) ΚΑΙ ΤΗ ΣΥΝΗΘΗ ΔΙΑΜΕΤΡΟ ΟΠΤΙΚΟΥ ΣΩΜΑΤΟΣ (6 </w:t>
            </w:r>
            <w:r w:rsidRPr="00162696">
              <w:rPr>
                <w:rFonts w:cs="Calibri"/>
                <w:sz w:val="20"/>
                <w:szCs w:val="20"/>
                <w:lang w:eastAsia="el-GR"/>
              </w:rPr>
              <w:t>MM</w:t>
            </w:r>
            <w:r w:rsidRPr="00162696">
              <w:rPr>
                <w:rFonts w:cs="Calibri"/>
                <w:sz w:val="20"/>
                <w:szCs w:val="20"/>
                <w:lang w:val="el-GR" w:eastAsia="el-GR"/>
              </w:rPr>
              <w:t>).</w:t>
            </w:r>
          </w:p>
          <w:p w14:paraId="5818DB05" w14:textId="77777777" w:rsidR="00162696" w:rsidRPr="00162696" w:rsidRDefault="00162696" w:rsidP="00162696">
            <w:pPr>
              <w:jc w:val="center"/>
              <w:rPr>
                <w:rFonts w:cs="Calibri"/>
                <w:sz w:val="20"/>
                <w:szCs w:val="20"/>
                <w:lang w:val="el-GR" w:eastAsia="el-GR"/>
              </w:rPr>
            </w:pPr>
            <w:r w:rsidRPr="00162696">
              <w:rPr>
                <w:rFonts w:cs="Calibri"/>
                <w:sz w:val="20"/>
                <w:szCs w:val="20"/>
                <w:lang w:val="el-GR" w:eastAsia="el-GR"/>
              </w:rPr>
              <w:t>ΝΑ ΔΙΑΤΙΘΕΝΤΑΙ ΣΕ ΜΕΓΑΛΟ ΕΥΡΟΣ (+6 ΩΣ +30D).</w:t>
            </w:r>
          </w:p>
          <w:p w14:paraId="4C9732B2" w14:textId="77777777" w:rsidR="00162696" w:rsidRPr="00162696" w:rsidRDefault="00162696" w:rsidP="00162696">
            <w:pPr>
              <w:jc w:val="center"/>
              <w:rPr>
                <w:rFonts w:cs="Calibri"/>
                <w:sz w:val="20"/>
                <w:szCs w:val="20"/>
                <w:lang w:val="el-GR" w:eastAsia="el-GR"/>
              </w:rPr>
            </w:pPr>
            <w:r w:rsidRPr="00162696">
              <w:rPr>
                <w:rFonts w:cs="Calibri"/>
                <w:sz w:val="20"/>
                <w:szCs w:val="20"/>
                <w:lang w:val="el-GR" w:eastAsia="el-GR"/>
              </w:rPr>
              <w:t>ME ΦΙΛΤΡΟ ΚΑΤΑ ΤΗΣ ΥΠΕΡΙΩΔΟΥΣ &amp; ΤΗΣ ΜΠΛΕ ΑΚΤΙΝΟΒΟΛΙΑΣ, ΜΗ ΠΡΟΟΠΛΙΣΜΕΝΟΣ. ΝΑ ΣΥΝΟΔΕΥΕΤΑΙ ΑΠΟ ΕΝΘΕΤΗΡΑ ΠΟΛΛΑΠΛΩΝ ΧΡΗΣΕΩΝ (</w:t>
            </w:r>
            <w:r w:rsidRPr="00162696">
              <w:rPr>
                <w:rFonts w:cs="Calibri"/>
                <w:i/>
                <w:sz w:val="20"/>
                <w:szCs w:val="20"/>
                <w:lang w:val="el-GR" w:eastAsia="el-GR"/>
              </w:rPr>
              <w:t>ΠΕΡΙΣΤΡΟΦΙΚΗΣ ΠΡΟΩΣΗΣ</w:t>
            </w:r>
            <w:r w:rsidRPr="00162696">
              <w:rPr>
                <w:rFonts w:cs="Calibri"/>
                <w:sz w:val="20"/>
                <w:szCs w:val="20"/>
                <w:lang w:val="el-GR" w:eastAsia="el-GR"/>
              </w:rPr>
              <w:t>)</w:t>
            </w:r>
          </w:p>
          <w:p w14:paraId="03E46819" w14:textId="01FB2F5F" w:rsidR="00162696" w:rsidRPr="004404DF" w:rsidRDefault="00162696" w:rsidP="00162696">
            <w:pPr>
              <w:jc w:val="center"/>
              <w:rPr>
                <w:rFonts w:eastAsia="Lucida Sans Unicode" w:cs="Calibri"/>
                <w:b/>
                <w:bCs/>
                <w:i/>
                <w:iCs/>
                <w:spacing w:val="-10"/>
                <w:sz w:val="20"/>
                <w:szCs w:val="20"/>
                <w:u w:val="single"/>
                <w:lang w:val="el-GR" w:eastAsia="el-GR"/>
              </w:rPr>
            </w:pPr>
          </w:p>
        </w:tc>
        <w:tc>
          <w:tcPr>
            <w:tcW w:w="850" w:type="dxa"/>
            <w:vAlign w:val="center"/>
          </w:tcPr>
          <w:p w14:paraId="6C7A3F5A" w14:textId="41DAFBB0" w:rsidR="004C5DEF" w:rsidRPr="004404DF" w:rsidRDefault="004C5DEF" w:rsidP="00AA53A1">
            <w:pPr>
              <w:spacing w:before="100" w:beforeAutospacing="1"/>
              <w:rPr>
                <w:rFonts w:eastAsia="Calibri"/>
                <w:b/>
                <w:bCs/>
                <w:sz w:val="24"/>
                <w:lang w:val="el-GR"/>
              </w:rPr>
            </w:pPr>
            <w:r w:rsidRPr="004404DF">
              <w:rPr>
                <w:rFonts w:eastAsia="Calibri"/>
                <w:b/>
                <w:bCs/>
                <w:sz w:val="24"/>
              </w:rPr>
              <w:t>NAI</w:t>
            </w:r>
          </w:p>
        </w:tc>
        <w:tc>
          <w:tcPr>
            <w:tcW w:w="851" w:type="dxa"/>
          </w:tcPr>
          <w:p w14:paraId="28DD4959" w14:textId="77777777" w:rsidR="004C5DEF" w:rsidRPr="00BF287A" w:rsidRDefault="004C5DEF" w:rsidP="004C5DEF">
            <w:pPr>
              <w:spacing w:before="100" w:beforeAutospacing="1"/>
              <w:ind w:left="360"/>
              <w:rPr>
                <w:rFonts w:cs="Calibri"/>
                <w:bCs/>
                <w:color w:val="FF0000"/>
                <w:lang w:val="el-GR" w:eastAsia="el-GR"/>
              </w:rPr>
            </w:pPr>
          </w:p>
        </w:tc>
        <w:tc>
          <w:tcPr>
            <w:tcW w:w="2409" w:type="dxa"/>
          </w:tcPr>
          <w:p w14:paraId="4C53934E" w14:textId="77777777" w:rsidR="004C5DEF" w:rsidRPr="00BF287A" w:rsidRDefault="004C5DEF" w:rsidP="004C5DEF">
            <w:pPr>
              <w:spacing w:before="100" w:beforeAutospacing="1"/>
              <w:ind w:left="360"/>
              <w:rPr>
                <w:rFonts w:cs="Calibri"/>
                <w:bCs/>
                <w:color w:val="FF0000"/>
                <w:lang w:val="el-GR" w:eastAsia="el-GR"/>
              </w:rPr>
            </w:pPr>
          </w:p>
        </w:tc>
      </w:tr>
      <w:tr w:rsidR="00BF287A" w:rsidRPr="00BF287A" w14:paraId="2AA75133" w14:textId="77777777" w:rsidTr="00DD052A">
        <w:tc>
          <w:tcPr>
            <w:tcW w:w="567" w:type="dxa"/>
            <w:vAlign w:val="center"/>
          </w:tcPr>
          <w:p w14:paraId="0C094CDA" w14:textId="5584CE9D" w:rsidR="004C5DEF" w:rsidRPr="005B0405" w:rsidRDefault="004C5DEF" w:rsidP="004C5DEF">
            <w:pPr>
              <w:spacing w:before="100" w:beforeAutospacing="1"/>
              <w:jc w:val="center"/>
              <w:rPr>
                <w:rFonts w:cs="Calibri"/>
                <w:b/>
                <w:lang w:val="el-GR" w:eastAsia="el-GR"/>
              </w:rPr>
            </w:pPr>
            <w:r w:rsidRPr="005B0405">
              <w:rPr>
                <w:rFonts w:cs="Calibri"/>
                <w:b/>
                <w:lang w:val="el-GR" w:eastAsia="el-GR"/>
              </w:rPr>
              <w:t>4</w:t>
            </w:r>
          </w:p>
        </w:tc>
        <w:tc>
          <w:tcPr>
            <w:tcW w:w="6663" w:type="dxa"/>
          </w:tcPr>
          <w:p w14:paraId="76B0726F" w14:textId="77777777" w:rsidR="00AA53A1" w:rsidRDefault="00162696" w:rsidP="005B0405">
            <w:pPr>
              <w:jc w:val="center"/>
              <w:rPr>
                <w:rFonts w:cs="Calibri"/>
                <w:b/>
                <w:lang w:val="el-GR" w:eastAsia="el-GR"/>
              </w:rPr>
            </w:pPr>
            <w:r w:rsidRPr="0073323E">
              <w:rPr>
                <w:rFonts w:cs="Calibri"/>
                <w:b/>
                <w:lang w:val="el-GR" w:eastAsia="el-GR"/>
              </w:rPr>
              <w:t>ΕΝΔΟΦΘΑΛΜΙΟΣ ΦΑΚΟΣ  ΑΚΡΥΛΙΚΟΣ ΥΔΡΟΦΟΒΟΣ ΑΣΦΑΙΡΙΚΟΣ ΜΕ  ΟΠΕΣ ΧΕΙΡΙΣΜΟΥ</w:t>
            </w:r>
          </w:p>
          <w:p w14:paraId="18D74041" w14:textId="77777777" w:rsidR="00162696" w:rsidRPr="00162696" w:rsidRDefault="00162696" w:rsidP="00162696">
            <w:pPr>
              <w:jc w:val="center"/>
              <w:rPr>
                <w:rFonts w:cs="Calibri"/>
                <w:sz w:val="18"/>
                <w:szCs w:val="18"/>
                <w:lang w:val="el-GR" w:eastAsia="el-GR"/>
              </w:rPr>
            </w:pPr>
            <w:r w:rsidRPr="00162696">
              <w:rPr>
                <w:rFonts w:cs="Calibri"/>
                <w:sz w:val="18"/>
                <w:szCs w:val="18"/>
                <w:lang w:val="el-GR" w:eastAsia="el-GR"/>
              </w:rPr>
              <w:t>ΑΚΡΥΛΙΚΟΣ ΥΔΡΟΦΟΒΟΣ ΕΝΔΟΦΑΚΟΣ ΑΣΦΑΙΡΙΚΟΣ ΕΝΟΣ ΤΕΜΑΧΙΟΥ ΜΕ ΟΠΕΣ ΧΕΙΡΙΣΜΟΥ  ΣΤΗ ΒΑΣΗ ΚΑΘΕ ΑΓΚΥΛΗΣ ΚΑΙ ΤΕΤΡΑΓΩΝΙΣΜΕΝΑ ΑΚΡΑ (</w:t>
            </w:r>
            <w:r w:rsidRPr="00162696">
              <w:rPr>
                <w:rFonts w:cs="Calibri"/>
                <w:i/>
                <w:sz w:val="18"/>
                <w:szCs w:val="18"/>
                <w:lang w:val="el-GR" w:eastAsia="el-GR"/>
              </w:rPr>
              <w:t>SQUARE EDGE</w:t>
            </w:r>
            <w:r w:rsidRPr="00162696">
              <w:rPr>
                <w:rFonts w:cs="Calibri"/>
                <w:sz w:val="18"/>
                <w:szCs w:val="18"/>
                <w:lang w:val="el-GR" w:eastAsia="el-GR"/>
              </w:rPr>
              <w:t>) 360 ΜΟΙΡΩΝ ΜΕ ΧΑΜΗΛΟ ΠΟΣΟΣΤΟ ΥΔΡΟΦΙΛΙΑΣ (ΠΕΡΙΠΟΥ 4%).</w:t>
            </w:r>
          </w:p>
          <w:p w14:paraId="14C8B5E3" w14:textId="77777777" w:rsidR="00162696" w:rsidRPr="00162696" w:rsidRDefault="00162696" w:rsidP="00162696">
            <w:pPr>
              <w:jc w:val="center"/>
              <w:rPr>
                <w:rFonts w:cs="Calibri"/>
                <w:sz w:val="18"/>
                <w:szCs w:val="18"/>
                <w:lang w:val="el-GR" w:eastAsia="el-GR"/>
              </w:rPr>
            </w:pPr>
            <w:r w:rsidRPr="00162696">
              <w:rPr>
                <w:rFonts w:cs="Calibri"/>
                <w:sz w:val="18"/>
                <w:szCs w:val="18"/>
                <w:lang w:val="el-GR" w:eastAsia="el-GR"/>
              </w:rPr>
              <w:t xml:space="preserve">ΝΑ ΕΧΟΥΝ ΤΗ ΣΥΝΗΘΗ ΔΙΑΜΕΤΡΟ ΟΠΤΙΚΟΥ ΣΩΜΑΤΟΣ (6 </w:t>
            </w:r>
            <w:r w:rsidRPr="00162696">
              <w:rPr>
                <w:rFonts w:cs="Calibri"/>
                <w:sz w:val="18"/>
                <w:szCs w:val="18"/>
                <w:lang w:eastAsia="el-GR"/>
              </w:rPr>
              <w:t>MM</w:t>
            </w:r>
            <w:r w:rsidRPr="00162696">
              <w:rPr>
                <w:rFonts w:cs="Calibri"/>
                <w:sz w:val="18"/>
                <w:szCs w:val="18"/>
                <w:lang w:val="el-GR" w:eastAsia="el-GR"/>
              </w:rPr>
              <w:t>) ΚΑΙ ΟΛΙΚΟ ΜΗΚΟΣ 12,5 ΜΜ.,</w:t>
            </w:r>
          </w:p>
          <w:p w14:paraId="72F688BF" w14:textId="77777777" w:rsidR="00162696" w:rsidRPr="00162696" w:rsidRDefault="00162696" w:rsidP="00162696">
            <w:pPr>
              <w:jc w:val="center"/>
              <w:rPr>
                <w:rFonts w:cs="Calibri"/>
                <w:sz w:val="18"/>
                <w:szCs w:val="18"/>
                <w:lang w:val="el-GR" w:eastAsia="el-GR"/>
              </w:rPr>
            </w:pPr>
            <w:r w:rsidRPr="00162696">
              <w:rPr>
                <w:rFonts w:cs="Calibri"/>
                <w:sz w:val="18"/>
                <w:szCs w:val="18"/>
                <w:lang w:val="el-GR" w:eastAsia="el-GR"/>
              </w:rPr>
              <w:t>ΜΕ ΔΥΝΑΤΟΤΗΤΑ ΜΙΚΡΗΣ ΤΟΜΗΣ ΚΑΙ ΔΕΙΚΤΗ ΔΙΑΘΛΑΣΗΣ ΟΧΙ ΜΙΚΡΟΤΕΡΟ ΑΠΟ 1,53, ΝΑ ΔΙΑΤΙΘΕΝΤΑΙ ΣΕ ΜΕΓΑΛΟ ΕΥΡΟΣ ΔΙΟΠΤΡΙΩΝ (</w:t>
            </w:r>
            <w:r w:rsidRPr="00162696">
              <w:rPr>
                <w:rFonts w:cs="Calibri"/>
                <w:i/>
                <w:sz w:val="18"/>
                <w:szCs w:val="18"/>
                <w:lang w:val="el-GR" w:eastAsia="el-GR"/>
              </w:rPr>
              <w:t>ΑΠΟ 0-34</w:t>
            </w:r>
            <w:r w:rsidRPr="00162696">
              <w:rPr>
                <w:rFonts w:cs="Calibri"/>
                <w:sz w:val="18"/>
                <w:szCs w:val="18"/>
                <w:lang w:val="el-GR" w:eastAsia="el-GR"/>
              </w:rPr>
              <w:t>)</w:t>
            </w:r>
          </w:p>
          <w:p w14:paraId="5BD5F859" w14:textId="5792DD80" w:rsidR="00162696" w:rsidRPr="005B0405" w:rsidRDefault="00162696" w:rsidP="005B0405">
            <w:pPr>
              <w:jc w:val="center"/>
              <w:rPr>
                <w:rFonts w:eastAsia="Lucida Sans Unicode" w:cs="Calibri"/>
                <w:b/>
                <w:bCs/>
                <w:i/>
                <w:iCs/>
                <w:spacing w:val="-10"/>
                <w:sz w:val="24"/>
                <w:szCs w:val="24"/>
                <w:u w:val="single"/>
                <w:lang w:val="el-GR" w:eastAsia="el-GR"/>
              </w:rPr>
            </w:pPr>
          </w:p>
        </w:tc>
        <w:tc>
          <w:tcPr>
            <w:tcW w:w="850" w:type="dxa"/>
            <w:vAlign w:val="center"/>
          </w:tcPr>
          <w:p w14:paraId="3AA56529" w14:textId="08F660B0" w:rsidR="004C5DEF" w:rsidRPr="005B0405" w:rsidRDefault="004C5DEF" w:rsidP="00AA53A1">
            <w:pPr>
              <w:spacing w:before="100" w:beforeAutospacing="1"/>
              <w:rPr>
                <w:rFonts w:eastAsia="Calibri"/>
                <w:b/>
                <w:bCs/>
                <w:sz w:val="24"/>
                <w:lang w:val="el-GR"/>
              </w:rPr>
            </w:pPr>
            <w:r w:rsidRPr="005B0405">
              <w:rPr>
                <w:rFonts w:eastAsia="Calibri"/>
                <w:b/>
                <w:bCs/>
                <w:sz w:val="24"/>
              </w:rPr>
              <w:t>NAI</w:t>
            </w:r>
          </w:p>
        </w:tc>
        <w:tc>
          <w:tcPr>
            <w:tcW w:w="851" w:type="dxa"/>
          </w:tcPr>
          <w:p w14:paraId="7626A398" w14:textId="77777777" w:rsidR="004C5DEF" w:rsidRPr="00BF287A" w:rsidRDefault="004C5DEF" w:rsidP="004C5DEF">
            <w:pPr>
              <w:spacing w:before="100" w:beforeAutospacing="1"/>
              <w:ind w:left="360"/>
              <w:rPr>
                <w:rFonts w:cs="Calibri"/>
                <w:bCs/>
                <w:color w:val="FF0000"/>
                <w:lang w:val="el-GR" w:eastAsia="el-GR"/>
              </w:rPr>
            </w:pPr>
          </w:p>
        </w:tc>
        <w:tc>
          <w:tcPr>
            <w:tcW w:w="2409" w:type="dxa"/>
          </w:tcPr>
          <w:p w14:paraId="435EE5EB" w14:textId="77777777" w:rsidR="004C5DEF" w:rsidRPr="00BF287A" w:rsidRDefault="004C5DEF" w:rsidP="004C5DEF">
            <w:pPr>
              <w:spacing w:before="100" w:beforeAutospacing="1"/>
              <w:ind w:left="360"/>
              <w:rPr>
                <w:rFonts w:cs="Calibri"/>
                <w:bCs/>
                <w:color w:val="FF0000"/>
                <w:lang w:val="el-GR" w:eastAsia="el-GR"/>
              </w:rPr>
            </w:pPr>
          </w:p>
        </w:tc>
      </w:tr>
      <w:tr w:rsidR="00BF287A" w:rsidRPr="00BF287A" w14:paraId="22609548" w14:textId="77777777" w:rsidTr="00DD052A">
        <w:tc>
          <w:tcPr>
            <w:tcW w:w="7230" w:type="dxa"/>
            <w:gridSpan w:val="2"/>
            <w:shd w:val="clear" w:color="auto" w:fill="9CC2E5"/>
            <w:vAlign w:val="center"/>
          </w:tcPr>
          <w:p w14:paraId="5C8B9F08" w14:textId="3A9F764D" w:rsidR="0031443C" w:rsidRPr="000821AA" w:rsidRDefault="0031443C" w:rsidP="0031443C">
            <w:pPr>
              <w:jc w:val="center"/>
              <w:rPr>
                <w:rFonts w:cs="Calibri"/>
                <w:b/>
                <w:u w:val="single"/>
                <w:lang w:val="el-GR" w:eastAsia="el-GR"/>
              </w:rPr>
            </w:pPr>
            <w:r w:rsidRPr="000821AA">
              <w:rPr>
                <w:rFonts w:eastAsia="Calibri"/>
                <w:b/>
                <w:bCs/>
                <w:sz w:val="32"/>
                <w:szCs w:val="32"/>
              </w:rPr>
              <w:lastRenderedPageBreak/>
              <w:t>ΠΡΟΔΙΑΓΡΑΦΕΣ</w:t>
            </w:r>
          </w:p>
        </w:tc>
        <w:tc>
          <w:tcPr>
            <w:tcW w:w="4110" w:type="dxa"/>
            <w:gridSpan w:val="3"/>
            <w:tcBorders>
              <w:left w:val="nil"/>
            </w:tcBorders>
            <w:shd w:val="clear" w:color="auto" w:fill="9CC2E5"/>
            <w:vAlign w:val="center"/>
          </w:tcPr>
          <w:p w14:paraId="264E3C00" w14:textId="4DEAE0B9" w:rsidR="0031443C" w:rsidRPr="000821AA" w:rsidRDefault="0031443C" w:rsidP="0031443C">
            <w:pPr>
              <w:spacing w:before="100" w:beforeAutospacing="1"/>
              <w:ind w:left="360"/>
              <w:rPr>
                <w:rFonts w:cs="Calibri"/>
                <w:bCs/>
                <w:lang w:val="el-GR" w:eastAsia="el-GR"/>
              </w:rPr>
            </w:pPr>
            <w:r w:rsidRPr="000821AA">
              <w:rPr>
                <w:rFonts w:eastAsia="Calibri"/>
                <w:b/>
                <w:bCs/>
                <w:sz w:val="32"/>
                <w:szCs w:val="32"/>
              </w:rPr>
              <w:t>ΣΤΟΙΧΕΙΑ</w:t>
            </w:r>
            <w:r w:rsidRPr="000821AA">
              <w:rPr>
                <w:rFonts w:eastAsia="Calibri"/>
                <w:b/>
                <w:bCs/>
                <w:sz w:val="32"/>
                <w:szCs w:val="32"/>
                <w:lang w:val="el-GR"/>
              </w:rPr>
              <w:t xml:space="preserve">        </w:t>
            </w:r>
            <w:r w:rsidRPr="000821AA">
              <w:rPr>
                <w:rFonts w:eastAsia="Calibri"/>
                <w:b/>
                <w:bCs/>
                <w:sz w:val="32"/>
                <w:szCs w:val="32"/>
              </w:rPr>
              <w:t>ΠΡΟΣΦΟΡΑΣ</w:t>
            </w:r>
          </w:p>
        </w:tc>
      </w:tr>
      <w:tr w:rsidR="00BF287A" w:rsidRPr="00BF287A" w14:paraId="1BC45510" w14:textId="77777777" w:rsidTr="00DD052A">
        <w:trPr>
          <w:trHeight w:val="1287"/>
        </w:trPr>
        <w:tc>
          <w:tcPr>
            <w:tcW w:w="567" w:type="dxa"/>
            <w:shd w:val="clear" w:color="auto" w:fill="9CC2E5"/>
            <w:textDirection w:val="btLr"/>
            <w:vAlign w:val="center"/>
          </w:tcPr>
          <w:p w14:paraId="7A62698D" w14:textId="7DAC9ECC" w:rsidR="0031443C" w:rsidRPr="000821AA" w:rsidRDefault="0031443C" w:rsidP="0031443C">
            <w:pPr>
              <w:spacing w:before="100" w:beforeAutospacing="1"/>
              <w:jc w:val="center"/>
              <w:rPr>
                <w:rFonts w:cs="Calibri"/>
                <w:b/>
                <w:lang w:val="el-GR" w:eastAsia="el-GR"/>
              </w:rPr>
            </w:pPr>
            <w:r w:rsidRPr="000821AA">
              <w:rPr>
                <w:rFonts w:eastAsia="Calibri"/>
                <w:b/>
                <w:bCs/>
                <w:sz w:val="20"/>
                <w:szCs w:val="20"/>
              </w:rPr>
              <w:t>A/A</w:t>
            </w:r>
            <w:r w:rsidRPr="000821AA">
              <w:rPr>
                <w:rFonts w:eastAsia="Calibri"/>
                <w:b/>
                <w:bCs/>
                <w:sz w:val="20"/>
                <w:szCs w:val="20"/>
                <w:lang w:val="el-GR"/>
              </w:rPr>
              <w:t xml:space="preserve"> ΣΥΣΤΗΜΑΤΟΣ</w:t>
            </w:r>
          </w:p>
        </w:tc>
        <w:tc>
          <w:tcPr>
            <w:tcW w:w="6663" w:type="dxa"/>
            <w:shd w:val="clear" w:color="auto" w:fill="9CC2E5"/>
            <w:vAlign w:val="center"/>
          </w:tcPr>
          <w:p w14:paraId="6254EA99" w14:textId="77777777" w:rsidR="0031443C" w:rsidRPr="000821AA" w:rsidRDefault="0031443C" w:rsidP="0031443C">
            <w:pPr>
              <w:jc w:val="center"/>
              <w:rPr>
                <w:rFonts w:eastAsia="Calibri"/>
                <w:sz w:val="20"/>
                <w:szCs w:val="20"/>
                <w:lang w:val="el-GR"/>
              </w:rPr>
            </w:pPr>
          </w:p>
          <w:p w14:paraId="6EB8DE66" w14:textId="77777777" w:rsidR="0031443C" w:rsidRPr="000821AA" w:rsidRDefault="0031443C" w:rsidP="0031443C">
            <w:pPr>
              <w:jc w:val="center"/>
              <w:rPr>
                <w:rFonts w:eastAsia="Calibri"/>
                <w:b/>
                <w:bCs/>
                <w:sz w:val="20"/>
                <w:szCs w:val="20"/>
              </w:rPr>
            </w:pPr>
            <w:r w:rsidRPr="000821AA">
              <w:rPr>
                <w:rFonts w:eastAsia="Calibri"/>
                <w:b/>
                <w:bCs/>
                <w:sz w:val="20"/>
                <w:szCs w:val="20"/>
              </w:rPr>
              <w:t>ΠΕΡΙΓΡΑΦΗ</w:t>
            </w:r>
          </w:p>
          <w:p w14:paraId="2C784228" w14:textId="4538E1B2" w:rsidR="0031443C" w:rsidRPr="000821AA" w:rsidRDefault="0031443C" w:rsidP="0031443C">
            <w:pPr>
              <w:jc w:val="center"/>
              <w:rPr>
                <w:rFonts w:cs="Calibri"/>
                <w:b/>
                <w:u w:val="single"/>
                <w:lang w:val="el-GR" w:eastAsia="el-GR"/>
              </w:rPr>
            </w:pPr>
            <w:r w:rsidRPr="000821AA">
              <w:rPr>
                <w:rFonts w:eastAsia="Calibri"/>
                <w:b/>
                <w:bCs/>
                <w:sz w:val="20"/>
                <w:szCs w:val="20"/>
              </w:rPr>
              <w:t>ΠΡΟΔΙΑΓΡΑΦΗΣ</w:t>
            </w:r>
          </w:p>
        </w:tc>
        <w:tc>
          <w:tcPr>
            <w:tcW w:w="850" w:type="dxa"/>
            <w:shd w:val="clear" w:color="auto" w:fill="9CC2E5"/>
            <w:textDirection w:val="btLr"/>
            <w:vAlign w:val="center"/>
          </w:tcPr>
          <w:p w14:paraId="1C8EBCCB" w14:textId="0CA7033B" w:rsidR="0031443C" w:rsidRPr="000821AA" w:rsidRDefault="0031443C" w:rsidP="0031443C">
            <w:pPr>
              <w:spacing w:before="100" w:beforeAutospacing="1"/>
              <w:ind w:left="113"/>
              <w:rPr>
                <w:rFonts w:eastAsia="Calibri"/>
                <w:b/>
                <w:bCs/>
                <w:sz w:val="24"/>
                <w:lang w:val="el-GR"/>
              </w:rPr>
            </w:pPr>
            <w:r w:rsidRPr="000821AA">
              <w:rPr>
                <w:rFonts w:eastAsia="Calibri"/>
                <w:b/>
                <w:bCs/>
                <w:sz w:val="20"/>
                <w:szCs w:val="20"/>
              </w:rPr>
              <w:t>ΑΠΑΙΤΗΣΗ</w:t>
            </w:r>
          </w:p>
        </w:tc>
        <w:tc>
          <w:tcPr>
            <w:tcW w:w="851" w:type="dxa"/>
            <w:shd w:val="clear" w:color="auto" w:fill="9CC2E5"/>
            <w:textDirection w:val="btLr"/>
            <w:vAlign w:val="center"/>
          </w:tcPr>
          <w:p w14:paraId="2AED7D6E" w14:textId="1C338C33" w:rsidR="0031443C" w:rsidRPr="000821AA" w:rsidRDefault="0031443C" w:rsidP="0031443C">
            <w:pPr>
              <w:spacing w:before="100" w:beforeAutospacing="1"/>
              <w:ind w:left="113"/>
              <w:rPr>
                <w:rFonts w:cs="Calibri"/>
                <w:bCs/>
                <w:lang w:val="el-GR" w:eastAsia="el-GR"/>
              </w:rPr>
            </w:pPr>
            <w:r w:rsidRPr="000821AA">
              <w:rPr>
                <w:rFonts w:eastAsia="Calibri"/>
                <w:b/>
                <w:bCs/>
                <w:sz w:val="20"/>
                <w:szCs w:val="20"/>
              </w:rPr>
              <w:t>ΑΠΑΝΤΗΣΗ</w:t>
            </w:r>
          </w:p>
        </w:tc>
        <w:tc>
          <w:tcPr>
            <w:tcW w:w="2409" w:type="dxa"/>
            <w:shd w:val="clear" w:color="auto" w:fill="9CC2E5"/>
            <w:vAlign w:val="center"/>
          </w:tcPr>
          <w:p w14:paraId="00964DC8" w14:textId="77777777" w:rsidR="0031443C" w:rsidRPr="000821AA" w:rsidRDefault="0031443C" w:rsidP="0031443C">
            <w:pPr>
              <w:jc w:val="center"/>
              <w:rPr>
                <w:rFonts w:eastAsia="Calibri"/>
                <w:b/>
                <w:bCs/>
                <w:sz w:val="20"/>
                <w:szCs w:val="20"/>
              </w:rPr>
            </w:pPr>
            <w:r w:rsidRPr="000821AA">
              <w:rPr>
                <w:rFonts w:eastAsia="Calibri"/>
                <w:b/>
                <w:bCs/>
                <w:sz w:val="20"/>
                <w:szCs w:val="20"/>
              </w:rPr>
              <w:t>ΠΑΡΑΠΟΜΠΗ</w:t>
            </w:r>
          </w:p>
          <w:p w14:paraId="73F1BBF3" w14:textId="2132AF8D" w:rsidR="0031443C" w:rsidRPr="000821AA" w:rsidRDefault="0031443C" w:rsidP="0031443C">
            <w:pPr>
              <w:spacing w:before="100" w:beforeAutospacing="1"/>
              <w:ind w:left="360"/>
              <w:rPr>
                <w:rFonts w:cs="Calibri"/>
                <w:bCs/>
                <w:lang w:val="el-GR" w:eastAsia="el-GR"/>
              </w:rPr>
            </w:pPr>
            <w:r w:rsidRPr="000821AA">
              <w:rPr>
                <w:rFonts w:eastAsia="Calibri"/>
                <w:b/>
                <w:bCs/>
                <w:sz w:val="20"/>
                <w:szCs w:val="20"/>
                <w:lang w:val="el-GR"/>
              </w:rPr>
              <w:t>ΣΕΛΙΔΑ,ΠΑΡΑΓΡΑΦΟ</w:t>
            </w:r>
          </w:p>
        </w:tc>
      </w:tr>
      <w:tr w:rsidR="00BF287A" w:rsidRPr="00BF287A" w14:paraId="349B5EFC" w14:textId="77777777" w:rsidTr="00DD052A">
        <w:tc>
          <w:tcPr>
            <w:tcW w:w="11340" w:type="dxa"/>
            <w:gridSpan w:val="5"/>
            <w:shd w:val="clear" w:color="auto" w:fill="9CC2E5" w:themeFill="accent1" w:themeFillTint="99"/>
            <w:vAlign w:val="center"/>
          </w:tcPr>
          <w:p w14:paraId="6F554094" w14:textId="04104CAE" w:rsidR="0031443C" w:rsidRPr="000821AA" w:rsidRDefault="00162696" w:rsidP="0031443C">
            <w:pPr>
              <w:spacing w:before="100" w:beforeAutospacing="1"/>
              <w:ind w:left="360"/>
              <w:jc w:val="center"/>
              <w:rPr>
                <w:rFonts w:cs="Calibri"/>
                <w:bCs/>
                <w:lang w:val="el-GR" w:eastAsia="el-GR"/>
              </w:rPr>
            </w:pPr>
            <w:r>
              <w:rPr>
                <w:rFonts w:cs="Calibri"/>
                <w:b/>
                <w:bCs/>
                <w:sz w:val="36"/>
                <w:szCs w:val="36"/>
                <w:lang w:val="el-GR" w:eastAsia="el-GR"/>
              </w:rPr>
              <w:t>ΕΙΔΙΚΟΙ</w:t>
            </w:r>
            <w:r w:rsidRPr="00CC6111">
              <w:rPr>
                <w:rFonts w:cs="Calibri"/>
                <w:b/>
                <w:bCs/>
                <w:sz w:val="36"/>
                <w:szCs w:val="36"/>
                <w:lang w:val="el-GR" w:eastAsia="el-GR"/>
              </w:rPr>
              <w:t xml:space="preserve"> ΕΝΔΟΦΑΚΟΙ</w:t>
            </w:r>
          </w:p>
        </w:tc>
      </w:tr>
      <w:tr w:rsidR="00BF287A" w:rsidRPr="00BF287A" w14:paraId="4265843B" w14:textId="77777777" w:rsidTr="00162696">
        <w:trPr>
          <w:trHeight w:val="2955"/>
        </w:trPr>
        <w:tc>
          <w:tcPr>
            <w:tcW w:w="567" w:type="dxa"/>
            <w:vAlign w:val="center"/>
          </w:tcPr>
          <w:p w14:paraId="76927EE3" w14:textId="14C51620" w:rsidR="004C5DEF" w:rsidRPr="0059119A" w:rsidRDefault="00162696" w:rsidP="00200DAB">
            <w:pPr>
              <w:spacing w:before="100" w:beforeAutospacing="1"/>
              <w:jc w:val="center"/>
              <w:rPr>
                <w:rFonts w:cs="Calibri"/>
                <w:b/>
                <w:lang w:val="el-GR" w:eastAsia="el-GR"/>
              </w:rPr>
            </w:pPr>
            <w:r>
              <w:rPr>
                <w:rFonts w:cs="Calibri"/>
                <w:b/>
                <w:lang w:val="el-GR" w:eastAsia="el-GR"/>
              </w:rPr>
              <w:t>5</w:t>
            </w:r>
          </w:p>
        </w:tc>
        <w:tc>
          <w:tcPr>
            <w:tcW w:w="6663" w:type="dxa"/>
          </w:tcPr>
          <w:p w14:paraId="2F9E37C5" w14:textId="77777777" w:rsidR="00AA53A1" w:rsidRDefault="00162696" w:rsidP="008D6222">
            <w:pPr>
              <w:jc w:val="center"/>
              <w:rPr>
                <w:rFonts w:cs="Calibri"/>
                <w:b/>
                <w:lang w:val="el-GR" w:eastAsia="el-GR"/>
              </w:rPr>
            </w:pPr>
            <w:r w:rsidRPr="0073323E">
              <w:rPr>
                <w:rFonts w:cs="Calibri"/>
                <w:b/>
                <w:lang w:val="el-GR" w:eastAsia="el-GR"/>
              </w:rPr>
              <w:t>ΕΙΔΙΚΟΣ ΕΝΔΟΦΘΑΛΜΙΟΣ ΦΑΚΟΣ ΣΚΛΗΡΙΚΗΣ ΣΤΗΡΙΞΗΣ</w:t>
            </w:r>
          </w:p>
          <w:p w14:paraId="7DC58114" w14:textId="77777777" w:rsidR="00162696" w:rsidRDefault="00162696" w:rsidP="008D6222">
            <w:pPr>
              <w:jc w:val="center"/>
              <w:rPr>
                <w:rFonts w:cs="Calibri"/>
                <w:b/>
                <w:lang w:val="el-GR" w:eastAsia="el-GR"/>
              </w:rPr>
            </w:pPr>
          </w:p>
          <w:p w14:paraId="6D1AC99E" w14:textId="5C201293" w:rsidR="00162696" w:rsidRPr="0059119A" w:rsidRDefault="00162696" w:rsidP="008D6222">
            <w:pPr>
              <w:jc w:val="center"/>
              <w:rPr>
                <w:rFonts w:cs="Calibri"/>
                <w:b/>
                <w:sz w:val="20"/>
                <w:szCs w:val="20"/>
                <w:u w:val="single"/>
                <w:lang w:val="el-GR" w:eastAsia="el-GR"/>
              </w:rPr>
            </w:pPr>
            <w:r w:rsidRPr="0073323E">
              <w:rPr>
                <w:rFonts w:cs="Calibri"/>
                <w:lang w:val="el-GR" w:eastAsia="el-GR"/>
              </w:rPr>
              <w:t>ΕΙΔΙΚΟΣ ΕΝΔΟΦΑΚΟΣ ΣΚΛΗΡΙΚΗΣ ΣΤΗΡΙΞΗΣ ΥΔΡΟΦΙΛΟΣ ΤΟΥΛΑΧΙΣΤΟΝ 25%. ΜΕ ΔΕΙΚΤΗ ΔΙΑΘΛΑΣΗΣ ΤΟΥΛΑΧΙΣΤΟΝ 1,45. ΔΙΑΜΕΤΡΟ ΟΠΤΙΚΟΥ ΤΜΗΜΑΤΟΣ 6,5ΜΜ ΚΑΙ ΟΛΙΚΟ ΜΗΚΟΣ 13,2ΜΜ ΓΙΑ ΕΝΘΕΣΗ ΤΟΥΣ ΜΙΚΡΗ ΤΟΜΗ ΚΑΙ ΕΙΔΙΚΗ ΣΧΕΔΙΑΣΗ ΓΙΑ ΣΤΗΡΙΞΗ ΣΤΟ ΣΚΛΗΡΙΚΟ ΤΟΙΧΩΜΑ.</w:t>
            </w:r>
          </w:p>
        </w:tc>
        <w:tc>
          <w:tcPr>
            <w:tcW w:w="850" w:type="dxa"/>
            <w:vAlign w:val="center"/>
          </w:tcPr>
          <w:p w14:paraId="37B595AE" w14:textId="42B89C9D" w:rsidR="004C5DEF" w:rsidRPr="0059119A" w:rsidRDefault="00AB6E2F" w:rsidP="00AA53A1">
            <w:pPr>
              <w:spacing w:before="100" w:beforeAutospacing="1"/>
              <w:rPr>
                <w:rFonts w:eastAsia="Calibri"/>
                <w:b/>
                <w:bCs/>
                <w:sz w:val="24"/>
                <w:lang w:val="el-GR"/>
              </w:rPr>
            </w:pPr>
            <w:r w:rsidRPr="0059119A">
              <w:rPr>
                <w:rFonts w:eastAsia="Calibri"/>
                <w:b/>
                <w:bCs/>
                <w:sz w:val="24"/>
                <w:lang w:val="el-GR"/>
              </w:rPr>
              <w:t>ΝΑΙ</w:t>
            </w:r>
          </w:p>
        </w:tc>
        <w:tc>
          <w:tcPr>
            <w:tcW w:w="851" w:type="dxa"/>
          </w:tcPr>
          <w:p w14:paraId="4C3C019D" w14:textId="77777777" w:rsidR="004C5DEF" w:rsidRPr="00BF287A" w:rsidRDefault="004C5DEF" w:rsidP="00200DAB">
            <w:pPr>
              <w:spacing w:before="100" w:beforeAutospacing="1"/>
              <w:ind w:left="360"/>
              <w:rPr>
                <w:rFonts w:cs="Calibri"/>
                <w:bCs/>
                <w:color w:val="FF0000"/>
                <w:lang w:val="el-GR" w:eastAsia="el-GR"/>
              </w:rPr>
            </w:pPr>
          </w:p>
        </w:tc>
        <w:tc>
          <w:tcPr>
            <w:tcW w:w="2409" w:type="dxa"/>
          </w:tcPr>
          <w:p w14:paraId="3516AFDD" w14:textId="77777777" w:rsidR="004C5DEF" w:rsidRPr="00BF287A" w:rsidRDefault="004C5DEF" w:rsidP="00200DAB">
            <w:pPr>
              <w:spacing w:before="100" w:beforeAutospacing="1"/>
              <w:ind w:left="360"/>
              <w:rPr>
                <w:rFonts w:cs="Calibri"/>
                <w:bCs/>
                <w:color w:val="FF0000"/>
                <w:lang w:val="el-GR" w:eastAsia="el-GR"/>
              </w:rPr>
            </w:pPr>
          </w:p>
        </w:tc>
      </w:tr>
      <w:tr w:rsidR="00BF287A" w:rsidRPr="00BF287A" w14:paraId="11BE15CF" w14:textId="77777777" w:rsidTr="00DD052A">
        <w:tc>
          <w:tcPr>
            <w:tcW w:w="11340" w:type="dxa"/>
            <w:gridSpan w:val="5"/>
            <w:shd w:val="clear" w:color="auto" w:fill="9CC2E5" w:themeFill="accent1" w:themeFillTint="99"/>
            <w:vAlign w:val="center"/>
          </w:tcPr>
          <w:p w14:paraId="56443550" w14:textId="24C3DD06" w:rsidR="003446DC" w:rsidRPr="007C78F6" w:rsidRDefault="003446DC" w:rsidP="003446DC">
            <w:pPr>
              <w:spacing w:before="100" w:beforeAutospacing="1"/>
              <w:ind w:left="360"/>
              <w:jc w:val="center"/>
              <w:rPr>
                <w:rFonts w:cs="Calibri"/>
                <w:bCs/>
                <w:lang w:val="el-GR" w:eastAsia="el-GR"/>
              </w:rPr>
            </w:pPr>
            <w:r w:rsidRPr="007C78F6">
              <w:rPr>
                <w:rFonts w:cs="Calibri"/>
                <w:b/>
                <w:bCs/>
                <w:sz w:val="36"/>
                <w:szCs w:val="36"/>
                <w:lang w:val="el-GR" w:eastAsia="el-GR"/>
              </w:rPr>
              <w:t>ΤΟΡΙΚΟΙ ΕΝΔΟΦΑΚΟΙ</w:t>
            </w:r>
          </w:p>
        </w:tc>
      </w:tr>
      <w:tr w:rsidR="00BF287A" w:rsidRPr="00BF287A" w14:paraId="6EAF8CA3" w14:textId="77777777" w:rsidTr="00DD052A">
        <w:tc>
          <w:tcPr>
            <w:tcW w:w="567" w:type="dxa"/>
            <w:vAlign w:val="center"/>
          </w:tcPr>
          <w:p w14:paraId="5AA519DA" w14:textId="77299336" w:rsidR="00A33447" w:rsidRPr="00105289" w:rsidRDefault="00162696" w:rsidP="00A33447">
            <w:pPr>
              <w:spacing w:before="100" w:beforeAutospacing="1"/>
              <w:jc w:val="center"/>
              <w:rPr>
                <w:rFonts w:cs="Calibri"/>
                <w:b/>
                <w:lang w:val="el-GR" w:eastAsia="el-GR"/>
              </w:rPr>
            </w:pPr>
            <w:r>
              <w:rPr>
                <w:rFonts w:cs="Calibri"/>
                <w:b/>
                <w:lang w:val="el-GR" w:eastAsia="el-GR"/>
              </w:rPr>
              <w:t>6</w:t>
            </w:r>
          </w:p>
        </w:tc>
        <w:tc>
          <w:tcPr>
            <w:tcW w:w="6663" w:type="dxa"/>
          </w:tcPr>
          <w:p w14:paraId="3D8E8871" w14:textId="77777777" w:rsidR="00162696" w:rsidRDefault="00162696" w:rsidP="003446DC">
            <w:pPr>
              <w:jc w:val="center"/>
              <w:rPr>
                <w:rFonts w:cs="Calibri"/>
                <w:b/>
                <w:lang w:val="el-GR" w:eastAsia="el-GR"/>
              </w:rPr>
            </w:pPr>
          </w:p>
          <w:p w14:paraId="648EF433" w14:textId="77777777" w:rsidR="00162696" w:rsidRDefault="00162696" w:rsidP="003446DC">
            <w:pPr>
              <w:jc w:val="center"/>
              <w:rPr>
                <w:rFonts w:cs="Calibri"/>
                <w:b/>
                <w:lang w:val="el-GR" w:eastAsia="el-GR"/>
              </w:rPr>
            </w:pPr>
          </w:p>
          <w:p w14:paraId="0C3121CF" w14:textId="77777777" w:rsidR="00162696" w:rsidRDefault="00162696" w:rsidP="003446DC">
            <w:pPr>
              <w:jc w:val="center"/>
              <w:rPr>
                <w:rFonts w:cs="Calibri"/>
                <w:b/>
                <w:lang w:val="el-GR" w:eastAsia="el-GR"/>
              </w:rPr>
            </w:pPr>
          </w:p>
          <w:p w14:paraId="6D376BCE" w14:textId="77777777" w:rsidR="00162696" w:rsidRDefault="00162696" w:rsidP="003446DC">
            <w:pPr>
              <w:jc w:val="center"/>
              <w:rPr>
                <w:rFonts w:cs="Calibri"/>
                <w:b/>
                <w:lang w:val="el-GR" w:eastAsia="el-GR"/>
              </w:rPr>
            </w:pPr>
          </w:p>
          <w:p w14:paraId="77F72CDD" w14:textId="77777777" w:rsidR="00162696" w:rsidRDefault="00162696" w:rsidP="003446DC">
            <w:pPr>
              <w:jc w:val="center"/>
              <w:rPr>
                <w:rFonts w:cs="Calibri"/>
                <w:b/>
                <w:lang w:val="el-GR" w:eastAsia="el-GR"/>
              </w:rPr>
            </w:pPr>
          </w:p>
          <w:p w14:paraId="524148E9" w14:textId="77777777" w:rsidR="00162696" w:rsidRDefault="00162696" w:rsidP="003446DC">
            <w:pPr>
              <w:jc w:val="center"/>
              <w:rPr>
                <w:rFonts w:cs="Calibri"/>
                <w:b/>
                <w:lang w:val="el-GR" w:eastAsia="el-GR"/>
              </w:rPr>
            </w:pPr>
          </w:p>
          <w:p w14:paraId="5D94EFAA" w14:textId="60810FA0" w:rsidR="007C78F6" w:rsidRDefault="00162696" w:rsidP="003446DC">
            <w:pPr>
              <w:jc w:val="center"/>
              <w:rPr>
                <w:rFonts w:cs="Calibri"/>
                <w:b/>
                <w:lang w:val="el-GR" w:eastAsia="el-GR"/>
              </w:rPr>
            </w:pPr>
            <w:r w:rsidRPr="0073323E">
              <w:rPr>
                <w:rFonts w:cs="Calibri"/>
                <w:b/>
                <w:lang w:val="el-GR" w:eastAsia="el-GR"/>
              </w:rPr>
              <w:t>ΤΟΡΙΚΟΣ ΕΝΔΟΦΘΑΛΜΙΟΣ ΕΝΔΟΦΑΚΟΣ ΥΔΡΟΦΟΒΟΣ ΓΙΑ ΔΙΟΡΘΩΣΗ ΑΣΤΙΓΜΑΤΙΣΜΟΥ ΜΕ ΟΠΕΣ ΧΕΙΡΙΣΜΟΥ</w:t>
            </w:r>
          </w:p>
          <w:p w14:paraId="0F95D6EC" w14:textId="77777777" w:rsidR="00162696" w:rsidRDefault="00162696" w:rsidP="00162696">
            <w:pPr>
              <w:jc w:val="center"/>
              <w:rPr>
                <w:rFonts w:cs="Calibri"/>
                <w:lang w:val="el-GR" w:eastAsia="el-GR"/>
              </w:rPr>
            </w:pPr>
            <w:r w:rsidRPr="00162696">
              <w:rPr>
                <w:rFonts w:cs="Calibri"/>
                <w:lang w:val="el-GR" w:eastAsia="el-GR"/>
              </w:rPr>
              <w:t>ΑΚΡΥΛΙΚΟΙ ΥΔΡΟΦΟΒΟΙ ΕΝΔΟΦΑΚΟΙ ΑΣΦΑΙΡΙΚΟΙ ΤΟΡΙΚΟΙ ΕΝΟΣ ΤΕΜΑΧΙΟΥ, ΠΡΟΟΠΛΙΣΜΕΝΟΙ Η ΜΗ, ΜΕ ΟΠΕΣ ΧΕΙΡΙΣΜΟΥ  ΣΤΗ ΒΑΣΗ ΚΑΘΕ ΑΓΚΥΛΗΣ ΜΕ ΧΑΜΗΛΟ ΠΟΣΟΣΤΟ ΥΔΡΟΦΙΛΙΑΣ, ΜΗΚΟΣ ΟΠΤΙΚΟΥ ΣΩΜΑΤΟΣ 6ΜΜ ΟΛΙΚΟ 12,5 ΜΜ ΚΑΙ SQUARE EDGE 360 ΜΟΙΡΩΝ, ΝΑ ΔΙΑΤΙΘΕΝΤΑΙ ΣΕ ΜΕΓΑΛΟ ΕΥΡΟΣ ΔΙΟΠΤΡΙΩΝ ΣΦΑΙΡΙΚΗΣ ΙΣΧΥΟΣ ΚΑΙ ΣΕ ΠΟΙΚΙΛΙΑ ΕΥΡΟΥΣ ΚΥΛΙΝΔΡΙΚΗΣ ΙΣΧΥΟΣ ΓΙΑ ΔΙΟΡΘΩΣΗ ΑΣΤΙΓΜΑΤΙΣΜΟΥ (</w:t>
            </w:r>
            <w:r w:rsidRPr="00162696">
              <w:rPr>
                <w:rFonts w:cs="Calibri"/>
                <w:i/>
                <w:lang w:val="el-GR" w:eastAsia="el-GR"/>
              </w:rPr>
              <w:t>1,25 ΕΩΣ 5,75 D</w:t>
            </w:r>
            <w:r w:rsidRPr="00162696">
              <w:rPr>
                <w:rFonts w:cs="Calibri"/>
                <w:lang w:val="el-GR" w:eastAsia="el-GR"/>
              </w:rPr>
              <w:t>) ΚΑΙ ΔΕΙΚΤΗ ΔΙΑΘΛΑΣΗΣ ΟΧΙ ΜΙΚΡΟΤΕΡΟ ΑΠΟ 1,53. ΑΝΑΔΙΠΛΟΥΜΕΝΟΙ, ΜΙΚΡΗΣ ΤΟΜΗΣ, ΝΑ ΔΙΑΤΙΘΕΝΤΑΙ ΣΕ ΜΕΓΑΛΟ ΕΥΡΟΣ ΔΙΟΠΤΡΙΩΝ (</w:t>
            </w:r>
            <w:r w:rsidRPr="00162696">
              <w:rPr>
                <w:rFonts w:cs="Calibri"/>
                <w:i/>
                <w:lang w:val="el-GR" w:eastAsia="el-GR"/>
              </w:rPr>
              <w:t>ΑΠΟ 6-30</w:t>
            </w:r>
            <w:r w:rsidRPr="00162696">
              <w:rPr>
                <w:rFonts w:cs="Calibri"/>
                <w:i/>
                <w:lang w:eastAsia="el-GR"/>
              </w:rPr>
              <w:t>D</w:t>
            </w:r>
            <w:r w:rsidRPr="00162696">
              <w:rPr>
                <w:rFonts w:cs="Calibri"/>
                <w:lang w:val="el-GR" w:eastAsia="el-GR"/>
              </w:rPr>
              <w:t>)</w:t>
            </w:r>
          </w:p>
          <w:p w14:paraId="14E960F8" w14:textId="77777777" w:rsidR="00162696" w:rsidRDefault="00162696" w:rsidP="00162696">
            <w:pPr>
              <w:jc w:val="center"/>
              <w:rPr>
                <w:rFonts w:cs="Calibri"/>
                <w:lang w:val="el-GR" w:eastAsia="el-GR"/>
              </w:rPr>
            </w:pPr>
          </w:p>
          <w:p w14:paraId="39E27EF2" w14:textId="77777777" w:rsidR="00162696" w:rsidRDefault="00162696" w:rsidP="00162696">
            <w:pPr>
              <w:jc w:val="center"/>
              <w:rPr>
                <w:rFonts w:cs="Calibri"/>
                <w:lang w:val="el-GR" w:eastAsia="el-GR"/>
              </w:rPr>
            </w:pPr>
          </w:p>
          <w:p w14:paraId="704A2A61" w14:textId="77777777" w:rsidR="00162696" w:rsidRDefault="00162696" w:rsidP="00162696">
            <w:pPr>
              <w:jc w:val="center"/>
              <w:rPr>
                <w:rFonts w:cs="Calibri"/>
                <w:lang w:val="el-GR" w:eastAsia="el-GR"/>
              </w:rPr>
            </w:pPr>
          </w:p>
          <w:p w14:paraId="4B4724A8" w14:textId="77777777" w:rsidR="00162696" w:rsidRDefault="00162696" w:rsidP="00162696">
            <w:pPr>
              <w:jc w:val="center"/>
              <w:rPr>
                <w:rFonts w:cs="Calibri"/>
                <w:lang w:val="el-GR" w:eastAsia="el-GR"/>
              </w:rPr>
            </w:pPr>
          </w:p>
          <w:p w14:paraId="1B31B917" w14:textId="77777777" w:rsidR="00162696" w:rsidRDefault="00162696" w:rsidP="00162696">
            <w:pPr>
              <w:jc w:val="center"/>
              <w:rPr>
                <w:rFonts w:cs="Calibri"/>
                <w:lang w:val="el-GR" w:eastAsia="el-GR"/>
              </w:rPr>
            </w:pPr>
          </w:p>
          <w:p w14:paraId="6C6F4BD1" w14:textId="77777777" w:rsidR="00162696" w:rsidRDefault="00162696" w:rsidP="00162696">
            <w:pPr>
              <w:jc w:val="center"/>
              <w:rPr>
                <w:rFonts w:cs="Calibri"/>
                <w:lang w:val="el-GR" w:eastAsia="el-GR"/>
              </w:rPr>
            </w:pPr>
          </w:p>
          <w:p w14:paraId="4D163EFB" w14:textId="77777777" w:rsidR="00162696" w:rsidRDefault="00162696" w:rsidP="00162696">
            <w:pPr>
              <w:jc w:val="center"/>
              <w:rPr>
                <w:rFonts w:cs="Calibri"/>
                <w:lang w:val="el-GR" w:eastAsia="el-GR"/>
              </w:rPr>
            </w:pPr>
          </w:p>
          <w:p w14:paraId="2C91D4A4" w14:textId="77777777" w:rsidR="00162696" w:rsidRDefault="00162696" w:rsidP="00162696">
            <w:pPr>
              <w:jc w:val="center"/>
              <w:rPr>
                <w:rFonts w:cs="Calibri"/>
                <w:lang w:val="el-GR" w:eastAsia="el-GR"/>
              </w:rPr>
            </w:pPr>
          </w:p>
          <w:p w14:paraId="5696EDB1" w14:textId="77777777" w:rsidR="00162696" w:rsidRPr="00162696" w:rsidRDefault="00162696" w:rsidP="00162696">
            <w:pPr>
              <w:jc w:val="center"/>
              <w:rPr>
                <w:rFonts w:cs="Calibri"/>
                <w:lang w:val="el-GR" w:eastAsia="el-GR"/>
              </w:rPr>
            </w:pPr>
          </w:p>
          <w:p w14:paraId="0ADD9F8C" w14:textId="7C43ABB9" w:rsidR="00162696" w:rsidRPr="00105289" w:rsidRDefault="00162696" w:rsidP="003446DC">
            <w:pPr>
              <w:jc w:val="center"/>
              <w:rPr>
                <w:rFonts w:eastAsia="Arial Unicode MS" w:cs="Calibri"/>
                <w:b/>
                <w:bCs/>
                <w:sz w:val="24"/>
                <w:szCs w:val="24"/>
                <w:u w:val="single"/>
                <w:lang w:val="el-GR" w:eastAsia="hi-IN" w:bidi="hi-IN"/>
              </w:rPr>
            </w:pPr>
          </w:p>
        </w:tc>
        <w:tc>
          <w:tcPr>
            <w:tcW w:w="850" w:type="dxa"/>
            <w:vAlign w:val="center"/>
          </w:tcPr>
          <w:p w14:paraId="733E6378" w14:textId="1CC3C121" w:rsidR="00A33447" w:rsidRPr="00105289" w:rsidRDefault="00A33447" w:rsidP="00AA53A1">
            <w:pPr>
              <w:spacing w:before="100" w:beforeAutospacing="1"/>
              <w:rPr>
                <w:rFonts w:eastAsia="Calibri"/>
                <w:b/>
                <w:bCs/>
                <w:sz w:val="24"/>
                <w:lang w:val="el-GR"/>
              </w:rPr>
            </w:pPr>
            <w:r w:rsidRPr="00105289">
              <w:rPr>
                <w:rFonts w:eastAsia="Calibri"/>
                <w:b/>
                <w:bCs/>
                <w:sz w:val="24"/>
                <w:lang w:val="el-GR"/>
              </w:rPr>
              <w:t>ΝΑΙ</w:t>
            </w:r>
          </w:p>
        </w:tc>
        <w:tc>
          <w:tcPr>
            <w:tcW w:w="851" w:type="dxa"/>
          </w:tcPr>
          <w:p w14:paraId="3B7AF9D7" w14:textId="77777777" w:rsidR="00A33447" w:rsidRPr="00105289" w:rsidRDefault="00A33447" w:rsidP="00A33447">
            <w:pPr>
              <w:spacing w:before="100" w:beforeAutospacing="1"/>
              <w:ind w:left="360"/>
              <w:rPr>
                <w:rFonts w:cs="Calibri"/>
                <w:bCs/>
                <w:lang w:val="el-GR" w:eastAsia="el-GR"/>
              </w:rPr>
            </w:pPr>
          </w:p>
        </w:tc>
        <w:tc>
          <w:tcPr>
            <w:tcW w:w="2409" w:type="dxa"/>
          </w:tcPr>
          <w:p w14:paraId="77CF81B2" w14:textId="77777777" w:rsidR="00A33447" w:rsidRPr="00BF287A" w:rsidRDefault="00A33447" w:rsidP="00A33447">
            <w:pPr>
              <w:spacing w:before="100" w:beforeAutospacing="1"/>
              <w:ind w:left="360"/>
              <w:rPr>
                <w:rFonts w:cs="Calibri"/>
                <w:bCs/>
                <w:color w:val="FF0000"/>
                <w:lang w:val="el-GR" w:eastAsia="el-GR"/>
              </w:rPr>
            </w:pPr>
          </w:p>
        </w:tc>
      </w:tr>
      <w:tr w:rsidR="00033ADF" w:rsidRPr="00BF287A" w14:paraId="102BE3AA" w14:textId="77777777" w:rsidTr="00DD052A">
        <w:tc>
          <w:tcPr>
            <w:tcW w:w="11340" w:type="dxa"/>
            <w:gridSpan w:val="5"/>
            <w:shd w:val="clear" w:color="auto" w:fill="9CC2E5"/>
            <w:vAlign w:val="center"/>
          </w:tcPr>
          <w:p w14:paraId="7D5DBD16" w14:textId="2B037ADA" w:rsidR="00033ADF" w:rsidRPr="003A54F5" w:rsidRDefault="00033ADF" w:rsidP="00033ADF">
            <w:pPr>
              <w:spacing w:before="100" w:beforeAutospacing="1"/>
              <w:ind w:left="360"/>
              <w:jc w:val="center"/>
              <w:rPr>
                <w:rFonts w:eastAsia="Calibri"/>
                <w:b/>
                <w:bCs/>
                <w:sz w:val="32"/>
                <w:szCs w:val="32"/>
              </w:rPr>
            </w:pPr>
            <w:r w:rsidRPr="003A54F5">
              <w:rPr>
                <w:rFonts w:cs="Calibri"/>
                <w:b/>
                <w:sz w:val="28"/>
                <w:szCs w:val="28"/>
                <w:lang w:val="el-GR" w:eastAsia="el-GR"/>
              </w:rPr>
              <w:lastRenderedPageBreak/>
              <w:t>ΣΥΝΟΔΟΣ ΕΞΟΠΛΙΣΜΟΣ</w:t>
            </w:r>
          </w:p>
        </w:tc>
      </w:tr>
      <w:tr w:rsidR="00BF287A" w:rsidRPr="00BF287A" w14:paraId="307229BD" w14:textId="77777777" w:rsidTr="00DD052A">
        <w:tc>
          <w:tcPr>
            <w:tcW w:w="7230" w:type="dxa"/>
            <w:gridSpan w:val="2"/>
            <w:shd w:val="clear" w:color="auto" w:fill="9CC2E5"/>
            <w:vAlign w:val="center"/>
          </w:tcPr>
          <w:p w14:paraId="0CE97D75" w14:textId="67F6FEDF" w:rsidR="004C7726" w:rsidRPr="003A54F5" w:rsidRDefault="004C7726" w:rsidP="004C7726">
            <w:pPr>
              <w:jc w:val="center"/>
              <w:rPr>
                <w:rFonts w:cs="Calibri"/>
                <w:b/>
                <w:bCs/>
                <w:sz w:val="24"/>
                <w:szCs w:val="24"/>
                <w:u w:val="single"/>
                <w:lang w:val="el-GR" w:eastAsia="el-GR"/>
              </w:rPr>
            </w:pPr>
            <w:r w:rsidRPr="003A54F5">
              <w:rPr>
                <w:rFonts w:eastAsia="Calibri"/>
                <w:b/>
                <w:bCs/>
                <w:sz w:val="32"/>
                <w:szCs w:val="32"/>
              </w:rPr>
              <w:t>ΠΡΟΔΙΑΓΡΑΦΕΣ</w:t>
            </w:r>
          </w:p>
        </w:tc>
        <w:tc>
          <w:tcPr>
            <w:tcW w:w="4110" w:type="dxa"/>
            <w:gridSpan w:val="3"/>
            <w:tcBorders>
              <w:left w:val="nil"/>
            </w:tcBorders>
            <w:shd w:val="clear" w:color="auto" w:fill="9CC2E5"/>
            <w:vAlign w:val="center"/>
          </w:tcPr>
          <w:p w14:paraId="62674FED" w14:textId="2BF13183" w:rsidR="004C7726" w:rsidRPr="003A54F5" w:rsidRDefault="004C7726" w:rsidP="004C7726">
            <w:pPr>
              <w:spacing w:before="100" w:beforeAutospacing="1"/>
              <w:ind w:left="360"/>
              <w:rPr>
                <w:rFonts w:cs="Calibri"/>
                <w:bCs/>
                <w:lang w:val="el-GR" w:eastAsia="el-GR"/>
              </w:rPr>
            </w:pPr>
            <w:r w:rsidRPr="003A54F5">
              <w:rPr>
                <w:rFonts w:eastAsia="Calibri"/>
                <w:b/>
                <w:bCs/>
                <w:sz w:val="32"/>
                <w:szCs w:val="32"/>
              </w:rPr>
              <w:t>ΣΤΟΙΧΕΙΑ</w:t>
            </w:r>
            <w:r w:rsidRPr="003A54F5">
              <w:rPr>
                <w:rFonts w:eastAsia="Calibri"/>
                <w:b/>
                <w:bCs/>
                <w:sz w:val="32"/>
                <w:szCs w:val="32"/>
                <w:lang w:val="el-GR"/>
              </w:rPr>
              <w:t xml:space="preserve">        </w:t>
            </w:r>
            <w:r w:rsidRPr="003A54F5">
              <w:rPr>
                <w:rFonts w:eastAsia="Calibri"/>
                <w:b/>
                <w:bCs/>
                <w:sz w:val="32"/>
                <w:szCs w:val="32"/>
              </w:rPr>
              <w:t>ΠΡΟΣΦΟΡΑΣ</w:t>
            </w:r>
          </w:p>
        </w:tc>
      </w:tr>
      <w:tr w:rsidR="00BF287A" w:rsidRPr="00BF287A" w14:paraId="08DB10DF" w14:textId="77777777" w:rsidTr="00DD052A">
        <w:trPr>
          <w:trHeight w:val="1287"/>
        </w:trPr>
        <w:tc>
          <w:tcPr>
            <w:tcW w:w="7230" w:type="dxa"/>
            <w:gridSpan w:val="2"/>
            <w:shd w:val="clear" w:color="auto" w:fill="9CC2E5"/>
            <w:vAlign w:val="center"/>
          </w:tcPr>
          <w:p w14:paraId="1DD9C048" w14:textId="77777777" w:rsidR="0042421D" w:rsidRPr="003A54F5" w:rsidRDefault="0042421D" w:rsidP="004C7726">
            <w:pPr>
              <w:jc w:val="center"/>
              <w:rPr>
                <w:rFonts w:eastAsia="Calibri"/>
                <w:b/>
                <w:bCs/>
                <w:sz w:val="24"/>
                <w:szCs w:val="24"/>
              </w:rPr>
            </w:pPr>
            <w:r w:rsidRPr="003A54F5">
              <w:rPr>
                <w:rFonts w:eastAsia="Calibri"/>
                <w:b/>
                <w:bCs/>
                <w:sz w:val="24"/>
                <w:szCs w:val="24"/>
              </w:rPr>
              <w:t>ΠΕΡΙΓΡΑΦΗ</w:t>
            </w:r>
          </w:p>
          <w:p w14:paraId="7F1686D7" w14:textId="45B2505D" w:rsidR="0042421D" w:rsidRPr="003A54F5" w:rsidRDefault="0042421D" w:rsidP="004C7726">
            <w:pPr>
              <w:jc w:val="center"/>
              <w:rPr>
                <w:rFonts w:cs="Calibri"/>
                <w:b/>
                <w:bCs/>
                <w:sz w:val="24"/>
                <w:szCs w:val="24"/>
                <w:u w:val="single"/>
                <w:lang w:val="el-GR" w:eastAsia="el-GR"/>
              </w:rPr>
            </w:pPr>
            <w:r w:rsidRPr="003A54F5">
              <w:rPr>
                <w:rFonts w:eastAsia="Calibri"/>
                <w:b/>
                <w:bCs/>
                <w:sz w:val="24"/>
                <w:szCs w:val="24"/>
              </w:rPr>
              <w:t>ΠΡΟΔΙΑΓΡΑΦΗΣ</w:t>
            </w:r>
          </w:p>
        </w:tc>
        <w:tc>
          <w:tcPr>
            <w:tcW w:w="850" w:type="dxa"/>
            <w:shd w:val="clear" w:color="auto" w:fill="9CC2E5"/>
            <w:textDirection w:val="btLr"/>
            <w:vAlign w:val="center"/>
          </w:tcPr>
          <w:p w14:paraId="1E3FE1D1" w14:textId="7CE8F3BB" w:rsidR="0042421D" w:rsidRPr="003A54F5" w:rsidRDefault="0042421D" w:rsidP="0042421D">
            <w:pPr>
              <w:spacing w:before="100" w:beforeAutospacing="1"/>
              <w:ind w:left="113"/>
              <w:rPr>
                <w:rFonts w:eastAsia="Calibri"/>
                <w:b/>
                <w:bCs/>
                <w:sz w:val="24"/>
                <w:lang w:val="el-GR"/>
              </w:rPr>
            </w:pPr>
            <w:r w:rsidRPr="003A54F5">
              <w:rPr>
                <w:rFonts w:eastAsia="Calibri"/>
                <w:b/>
                <w:bCs/>
                <w:sz w:val="20"/>
                <w:szCs w:val="20"/>
              </w:rPr>
              <w:t>ΑΠΑΙΤΗΣΗ</w:t>
            </w:r>
          </w:p>
        </w:tc>
        <w:tc>
          <w:tcPr>
            <w:tcW w:w="851" w:type="dxa"/>
            <w:shd w:val="clear" w:color="auto" w:fill="9CC2E5"/>
            <w:textDirection w:val="btLr"/>
            <w:vAlign w:val="center"/>
          </w:tcPr>
          <w:p w14:paraId="13C6BE35" w14:textId="6BF7205A" w:rsidR="0042421D" w:rsidRPr="003A54F5" w:rsidRDefault="0042421D" w:rsidP="0042421D">
            <w:pPr>
              <w:spacing w:before="100" w:beforeAutospacing="1"/>
              <w:ind w:left="113"/>
              <w:rPr>
                <w:rFonts w:cs="Calibri"/>
                <w:bCs/>
                <w:lang w:val="el-GR" w:eastAsia="el-GR"/>
              </w:rPr>
            </w:pPr>
            <w:r w:rsidRPr="003A54F5">
              <w:rPr>
                <w:rFonts w:eastAsia="Calibri"/>
                <w:b/>
                <w:bCs/>
                <w:sz w:val="20"/>
                <w:szCs w:val="20"/>
              </w:rPr>
              <w:t>ΑΠΑΝΤΗΣΗ</w:t>
            </w:r>
          </w:p>
        </w:tc>
        <w:tc>
          <w:tcPr>
            <w:tcW w:w="2409" w:type="dxa"/>
            <w:shd w:val="clear" w:color="auto" w:fill="9CC2E5"/>
            <w:vAlign w:val="center"/>
          </w:tcPr>
          <w:p w14:paraId="02A11256" w14:textId="77777777" w:rsidR="0042421D" w:rsidRPr="003A54F5" w:rsidRDefault="0042421D" w:rsidP="004C7726">
            <w:pPr>
              <w:jc w:val="center"/>
              <w:rPr>
                <w:rFonts w:eastAsia="Calibri"/>
                <w:b/>
                <w:bCs/>
                <w:sz w:val="20"/>
                <w:szCs w:val="20"/>
              </w:rPr>
            </w:pPr>
            <w:r w:rsidRPr="003A54F5">
              <w:rPr>
                <w:rFonts w:eastAsia="Calibri"/>
                <w:b/>
                <w:bCs/>
                <w:sz w:val="20"/>
                <w:szCs w:val="20"/>
              </w:rPr>
              <w:t>ΠΑΡΑΠΟΜΠΗ</w:t>
            </w:r>
          </w:p>
          <w:p w14:paraId="4A7BC255" w14:textId="7849279C" w:rsidR="0042421D" w:rsidRPr="003A54F5" w:rsidRDefault="0042421D" w:rsidP="004C7726">
            <w:pPr>
              <w:spacing w:before="100" w:beforeAutospacing="1"/>
              <w:ind w:left="360"/>
              <w:rPr>
                <w:rFonts w:cs="Calibri"/>
                <w:bCs/>
                <w:lang w:val="el-GR" w:eastAsia="el-GR"/>
              </w:rPr>
            </w:pPr>
            <w:r w:rsidRPr="003A54F5">
              <w:rPr>
                <w:rFonts w:eastAsia="Calibri"/>
                <w:b/>
                <w:bCs/>
                <w:sz w:val="20"/>
                <w:szCs w:val="20"/>
                <w:lang w:val="el-GR"/>
              </w:rPr>
              <w:t>ΣΕΛΙΔΑ,ΠΑΡΑΓΡΑΦΟ</w:t>
            </w:r>
          </w:p>
        </w:tc>
      </w:tr>
      <w:tr w:rsidR="00BF287A" w:rsidRPr="00BF287A" w14:paraId="0B5F4369" w14:textId="77777777" w:rsidTr="00DD052A">
        <w:trPr>
          <w:cantSplit/>
          <w:trHeight w:val="1134"/>
        </w:trPr>
        <w:tc>
          <w:tcPr>
            <w:tcW w:w="567" w:type="dxa"/>
            <w:textDirection w:val="btLr"/>
            <w:vAlign w:val="center"/>
          </w:tcPr>
          <w:p w14:paraId="72555678" w14:textId="31545532" w:rsidR="00A33447" w:rsidRPr="008E784F" w:rsidRDefault="00A33447" w:rsidP="00A33447">
            <w:pPr>
              <w:spacing w:before="100" w:beforeAutospacing="1"/>
              <w:ind w:left="113" w:right="113"/>
              <w:jc w:val="center"/>
              <w:rPr>
                <w:rFonts w:cs="Calibri"/>
                <w:b/>
                <w:lang w:val="el-GR" w:eastAsia="el-GR"/>
              </w:rPr>
            </w:pPr>
            <w:r w:rsidRPr="008E784F">
              <w:rPr>
                <w:rFonts w:cs="Calibri"/>
                <w:b/>
                <w:lang w:val="el-GR" w:eastAsia="el-GR"/>
              </w:rPr>
              <w:t>ΑΠΑΙΤΗΣΗ</w:t>
            </w:r>
          </w:p>
        </w:tc>
        <w:tc>
          <w:tcPr>
            <w:tcW w:w="6663" w:type="dxa"/>
            <w:shd w:val="clear" w:color="auto" w:fill="FFFFFF"/>
            <w:vAlign w:val="center"/>
          </w:tcPr>
          <w:p w14:paraId="11DB2427" w14:textId="1455C46A" w:rsidR="008E784F" w:rsidRPr="00AA53A1" w:rsidRDefault="00DD052A" w:rsidP="00DD052A">
            <w:pPr>
              <w:spacing w:after="120"/>
              <w:rPr>
                <w:b/>
                <w:bCs/>
                <w:u w:val="single"/>
                <w:lang w:val="el-GR"/>
              </w:rPr>
            </w:pPr>
            <w:r w:rsidRPr="00AA53A1">
              <w:rPr>
                <w:b/>
                <w:bCs/>
                <w:u w:val="single"/>
                <w:lang w:val="el-GR"/>
              </w:rPr>
              <w:t xml:space="preserve">Οι </w:t>
            </w:r>
            <w:r w:rsidR="008E784F" w:rsidRPr="00AA53A1">
              <w:rPr>
                <w:b/>
                <w:bCs/>
                <w:u w:val="single"/>
                <w:lang w:val="el-GR"/>
              </w:rPr>
              <w:t xml:space="preserve"> ενδοφακοί της κατηγορίας με (α/α </w:t>
            </w:r>
            <w:r w:rsidR="00162696">
              <w:rPr>
                <w:b/>
                <w:bCs/>
                <w:u w:val="single"/>
                <w:lang w:val="el-GR"/>
              </w:rPr>
              <w:t>2-3</w:t>
            </w:r>
            <w:r w:rsidR="008E784F" w:rsidRPr="00AA53A1">
              <w:rPr>
                <w:b/>
                <w:bCs/>
                <w:u w:val="single"/>
                <w:lang w:val="el-GR"/>
              </w:rPr>
              <w:t>) να συνοδεύονται από οφθαλμολογικό χειρουργικό μικροσκόπιο και από μηχάνημα οπτικής βιομετρίας, με τις ακόλουθες τεχνικές προδιαγραφές:</w:t>
            </w:r>
          </w:p>
          <w:p w14:paraId="1F069EAC" w14:textId="77777777" w:rsidR="008E784F" w:rsidRPr="008E784F" w:rsidRDefault="008E784F" w:rsidP="008E784F">
            <w:pPr>
              <w:spacing w:after="120"/>
              <w:rPr>
                <w:b/>
                <w:bCs/>
                <w:sz w:val="20"/>
                <w:szCs w:val="20"/>
                <w:lang w:val="el-GR"/>
              </w:rPr>
            </w:pPr>
          </w:p>
          <w:p w14:paraId="5C01F04B" w14:textId="77777777" w:rsidR="008E784F" w:rsidRPr="008E784F" w:rsidRDefault="008E784F" w:rsidP="008E784F">
            <w:pPr>
              <w:spacing w:after="120"/>
              <w:jc w:val="center"/>
              <w:rPr>
                <w:b/>
                <w:bCs/>
                <w:sz w:val="20"/>
                <w:szCs w:val="20"/>
                <w:u w:val="single"/>
                <w:lang w:val="el-GR"/>
              </w:rPr>
            </w:pPr>
            <w:r w:rsidRPr="008E784F">
              <w:rPr>
                <w:b/>
                <w:bCs/>
                <w:sz w:val="20"/>
                <w:szCs w:val="20"/>
                <w:u w:val="single"/>
                <w:lang w:val="el-GR"/>
              </w:rPr>
              <w:t>ΤΕΧΝΙΚΕΣ ΠΡΟΔΙΑΓΡΑΦΕΣ ΟΦΘΑΛΜΟΛΟΓΙΚΟΥ ΧΕΙΡΟΥΡΓΙΚΟΥ ΜΙΚΡΟΣΚΟΠΙΟΥ</w:t>
            </w:r>
          </w:p>
          <w:p w14:paraId="516C55D8" w14:textId="77777777" w:rsidR="008E784F" w:rsidRPr="00AA53A1" w:rsidRDefault="008E784F" w:rsidP="008E784F">
            <w:pPr>
              <w:numPr>
                <w:ilvl w:val="0"/>
                <w:numId w:val="2"/>
              </w:numPr>
              <w:spacing w:after="120"/>
              <w:contextualSpacing/>
              <w:rPr>
                <w:rFonts w:ascii="Arial" w:hAnsi="Arial"/>
                <w:kern w:val="1"/>
                <w:sz w:val="18"/>
                <w:szCs w:val="18"/>
                <w:lang w:val="el-GR" w:eastAsia="ar-SA"/>
              </w:rPr>
            </w:pPr>
            <w:r w:rsidRPr="008E784F">
              <w:rPr>
                <w:rFonts w:ascii="Arial" w:hAnsi="Arial"/>
                <w:kern w:val="1"/>
                <w:sz w:val="20"/>
                <w:szCs w:val="20"/>
                <w:lang w:val="el-GR" w:eastAsia="ar-SA"/>
              </w:rPr>
              <w:t xml:space="preserve">Να είναι πλήρες, σύγχρονης τεχνολογίας, κατάλληλο για όλες τις </w:t>
            </w:r>
            <w:r w:rsidRPr="00AA53A1">
              <w:rPr>
                <w:rFonts w:ascii="Arial" w:hAnsi="Arial"/>
                <w:kern w:val="1"/>
                <w:sz w:val="18"/>
                <w:szCs w:val="18"/>
                <w:lang w:val="el-GR" w:eastAsia="ar-SA"/>
              </w:rPr>
              <w:t>χειρουργικές οφθαλμολογικές επεμβάσεις.</w:t>
            </w:r>
          </w:p>
          <w:p w14:paraId="44262F30" w14:textId="77777777" w:rsidR="008E784F" w:rsidRPr="00AA53A1" w:rsidRDefault="008E784F" w:rsidP="008E784F">
            <w:pPr>
              <w:numPr>
                <w:ilvl w:val="0"/>
                <w:numId w:val="2"/>
              </w:numPr>
              <w:spacing w:after="120"/>
              <w:contextualSpacing/>
              <w:rPr>
                <w:rFonts w:ascii="Arial" w:hAnsi="Arial"/>
                <w:kern w:val="1"/>
                <w:sz w:val="18"/>
                <w:szCs w:val="18"/>
                <w:lang w:val="el-GR" w:eastAsia="ar-SA"/>
              </w:rPr>
            </w:pPr>
            <w:r w:rsidRPr="00AA53A1">
              <w:rPr>
                <w:rFonts w:ascii="Arial" w:hAnsi="Arial"/>
                <w:kern w:val="1"/>
                <w:sz w:val="18"/>
                <w:szCs w:val="18"/>
                <w:lang w:val="el-GR" w:eastAsia="ar-SA"/>
              </w:rPr>
              <w:t>Να διαθέτει οπτικό σύστημα ποιοτικής απόδοσης εικόνας και βάθους πεδίου χωρίς τη χρήση οπτικών ινών.</w:t>
            </w:r>
          </w:p>
          <w:p w14:paraId="07ED179D" w14:textId="77777777" w:rsidR="008E784F" w:rsidRPr="00AA53A1" w:rsidRDefault="008E784F" w:rsidP="008E784F">
            <w:pPr>
              <w:numPr>
                <w:ilvl w:val="0"/>
                <w:numId w:val="2"/>
              </w:numPr>
              <w:spacing w:after="120"/>
              <w:contextualSpacing/>
              <w:rPr>
                <w:rFonts w:ascii="Arial" w:hAnsi="Arial"/>
                <w:kern w:val="1"/>
                <w:sz w:val="18"/>
                <w:szCs w:val="18"/>
                <w:lang w:val="el-GR" w:eastAsia="ar-SA"/>
              </w:rPr>
            </w:pPr>
            <w:r w:rsidRPr="00AA53A1">
              <w:rPr>
                <w:rFonts w:ascii="Arial" w:hAnsi="Arial"/>
                <w:kern w:val="1"/>
                <w:sz w:val="18"/>
                <w:szCs w:val="18"/>
                <w:lang w:val="el-GR" w:eastAsia="ar-SA"/>
              </w:rPr>
              <w:t>Να έχει ομοαξονικό φωτισμό ο οποίος θα παράγεται μόνο από μια πηγή και θα διαθέτει μεγάλο εύρος ρόδινης ανταύγειας (red reflex) χειρουργού – συνχειρουργού.</w:t>
            </w:r>
          </w:p>
          <w:p w14:paraId="2DAF86FA" w14:textId="77777777" w:rsidR="008E784F" w:rsidRPr="00AA53A1" w:rsidRDefault="008E784F" w:rsidP="008E784F">
            <w:pPr>
              <w:numPr>
                <w:ilvl w:val="0"/>
                <w:numId w:val="2"/>
              </w:numPr>
              <w:spacing w:after="120"/>
              <w:contextualSpacing/>
              <w:rPr>
                <w:rFonts w:ascii="Arial" w:hAnsi="Arial"/>
                <w:kern w:val="1"/>
                <w:sz w:val="18"/>
                <w:szCs w:val="18"/>
                <w:lang w:val="el-GR" w:eastAsia="ar-SA"/>
              </w:rPr>
            </w:pPr>
            <w:r w:rsidRPr="00AA53A1">
              <w:rPr>
                <w:rFonts w:ascii="Arial" w:hAnsi="Arial"/>
                <w:kern w:val="1"/>
                <w:sz w:val="18"/>
                <w:szCs w:val="18"/>
                <w:lang w:val="el-GR" w:eastAsia="ar-SA"/>
              </w:rPr>
              <w:t>Η πηγή φωτισμού να είναι LED και να διαθέτει μεγάλη διάρκεια ζωής.</w:t>
            </w:r>
          </w:p>
          <w:p w14:paraId="41D9ED5A" w14:textId="77777777" w:rsidR="008E784F" w:rsidRPr="00AA53A1" w:rsidRDefault="008E784F" w:rsidP="008E784F">
            <w:pPr>
              <w:numPr>
                <w:ilvl w:val="0"/>
                <w:numId w:val="2"/>
              </w:numPr>
              <w:spacing w:after="120"/>
              <w:contextualSpacing/>
              <w:rPr>
                <w:rFonts w:ascii="Arial" w:hAnsi="Arial"/>
                <w:kern w:val="1"/>
                <w:sz w:val="18"/>
                <w:szCs w:val="18"/>
                <w:lang w:val="el-GR" w:eastAsia="ar-SA"/>
              </w:rPr>
            </w:pPr>
            <w:r w:rsidRPr="00AA53A1">
              <w:rPr>
                <w:rFonts w:ascii="Arial" w:hAnsi="Arial"/>
                <w:kern w:val="1"/>
                <w:sz w:val="18"/>
                <w:szCs w:val="18"/>
                <w:lang w:val="el-GR" w:eastAsia="ar-SA"/>
              </w:rPr>
              <w:t>Να διαθέτει έγχρωμη οθόνη αφής, τοποθετημένη σε σημείο που να προσφέρει στο χειρουργό άμεση πληροφόρηση των ρυθμίσεων του μικροσκοπίου όπως εστίαση, μεγέθυνση, κατάσταση φωτισμού και άλλων κατά την διάρκεια της επέμβασης.</w:t>
            </w:r>
          </w:p>
          <w:p w14:paraId="607368F0" w14:textId="77777777" w:rsidR="008E784F" w:rsidRPr="00AA53A1" w:rsidRDefault="008E784F" w:rsidP="008E784F">
            <w:pPr>
              <w:numPr>
                <w:ilvl w:val="0"/>
                <w:numId w:val="2"/>
              </w:numPr>
              <w:spacing w:after="120"/>
              <w:contextualSpacing/>
              <w:rPr>
                <w:rFonts w:ascii="Arial" w:hAnsi="Arial"/>
                <w:kern w:val="1"/>
                <w:sz w:val="18"/>
                <w:szCs w:val="18"/>
                <w:lang w:val="el-GR" w:eastAsia="ar-SA"/>
              </w:rPr>
            </w:pPr>
            <w:r w:rsidRPr="00AA53A1">
              <w:rPr>
                <w:rFonts w:ascii="Arial" w:hAnsi="Arial"/>
                <w:kern w:val="1"/>
                <w:sz w:val="18"/>
                <w:szCs w:val="18"/>
                <w:lang w:val="el-GR" w:eastAsia="ar-SA"/>
              </w:rPr>
              <w:t>Να διαθέτει δεύτερη έγχρωμη οθόνη αφής, αναρτημένη στη βάση του.</w:t>
            </w:r>
          </w:p>
          <w:p w14:paraId="468DB7D2" w14:textId="77777777" w:rsidR="008E784F" w:rsidRPr="00AA53A1" w:rsidRDefault="008E784F" w:rsidP="008E784F">
            <w:pPr>
              <w:numPr>
                <w:ilvl w:val="0"/>
                <w:numId w:val="2"/>
              </w:numPr>
              <w:spacing w:after="120"/>
              <w:contextualSpacing/>
              <w:rPr>
                <w:rFonts w:ascii="Arial" w:hAnsi="Arial"/>
                <w:kern w:val="1"/>
                <w:sz w:val="18"/>
                <w:szCs w:val="18"/>
                <w:lang w:val="el-GR" w:eastAsia="ar-SA"/>
              </w:rPr>
            </w:pPr>
            <w:r w:rsidRPr="00AA53A1">
              <w:rPr>
                <w:rFonts w:ascii="Arial" w:hAnsi="Arial"/>
                <w:kern w:val="1"/>
                <w:sz w:val="18"/>
                <w:szCs w:val="18"/>
                <w:lang w:val="el-GR" w:eastAsia="ar-SA"/>
              </w:rPr>
              <w:t>Η οθόνη να δύναται να προβάλει την χειρουργική επέμβαση μέσω σύνδεσης με κάμερα καταγραφής και να προσφέρει τη δυνατότητα γρήγορης και άμεσης καταγραφής της χειρουργικής επέμβασης σε εξωτερικό μέσω USB χωρίς την ανάγκη χρήσης πρόσθετου καταγραφικού.</w:t>
            </w:r>
          </w:p>
          <w:p w14:paraId="45D1DE10" w14:textId="77777777" w:rsidR="008E784F" w:rsidRPr="00AA53A1" w:rsidRDefault="008E784F" w:rsidP="008E784F">
            <w:pPr>
              <w:numPr>
                <w:ilvl w:val="0"/>
                <w:numId w:val="2"/>
              </w:numPr>
              <w:spacing w:after="120"/>
              <w:contextualSpacing/>
              <w:rPr>
                <w:rFonts w:ascii="Arial" w:hAnsi="Arial"/>
                <w:kern w:val="1"/>
                <w:sz w:val="18"/>
                <w:szCs w:val="18"/>
                <w:lang w:val="el-GR" w:eastAsia="ar-SA"/>
              </w:rPr>
            </w:pPr>
            <w:r w:rsidRPr="00AA53A1">
              <w:rPr>
                <w:rFonts w:ascii="Arial" w:hAnsi="Arial"/>
                <w:kern w:val="1"/>
                <w:sz w:val="18"/>
                <w:szCs w:val="18"/>
                <w:lang w:val="el-GR" w:eastAsia="ar-SA"/>
              </w:rPr>
              <w:t>Να συνοδεύεται από κάμερα υψηλής ανάλυσης για την καταγραφή των χειρουργικών επεμβάσεων.</w:t>
            </w:r>
          </w:p>
          <w:p w14:paraId="1F40DF6F" w14:textId="77777777" w:rsidR="008E784F" w:rsidRPr="00AA53A1" w:rsidRDefault="008E784F" w:rsidP="008E784F">
            <w:pPr>
              <w:numPr>
                <w:ilvl w:val="0"/>
                <w:numId w:val="2"/>
              </w:numPr>
              <w:spacing w:after="120"/>
              <w:contextualSpacing/>
              <w:rPr>
                <w:rFonts w:ascii="Arial" w:hAnsi="Arial"/>
                <w:kern w:val="1"/>
                <w:sz w:val="18"/>
                <w:szCs w:val="18"/>
                <w:lang w:val="el-GR" w:eastAsia="ar-SA"/>
              </w:rPr>
            </w:pPr>
            <w:r w:rsidRPr="00AA53A1">
              <w:rPr>
                <w:rFonts w:ascii="Arial" w:hAnsi="Arial"/>
                <w:kern w:val="1"/>
                <w:sz w:val="18"/>
                <w:szCs w:val="18"/>
                <w:lang w:val="el-GR" w:eastAsia="ar-SA"/>
              </w:rPr>
              <w:t>Να διαθέτει αδιάβροχο, ασύρματο ποδοδιακόπτη.</w:t>
            </w:r>
          </w:p>
          <w:p w14:paraId="16C87414" w14:textId="77777777" w:rsidR="008E784F" w:rsidRPr="00AA53A1" w:rsidRDefault="008E784F" w:rsidP="008E784F">
            <w:pPr>
              <w:spacing w:after="120"/>
              <w:rPr>
                <w:sz w:val="18"/>
                <w:szCs w:val="18"/>
                <w:lang w:val="el-GR"/>
              </w:rPr>
            </w:pPr>
          </w:p>
          <w:p w14:paraId="2319D312" w14:textId="77777777" w:rsidR="008E784F" w:rsidRPr="00AA53A1" w:rsidRDefault="008E784F" w:rsidP="008E784F">
            <w:pPr>
              <w:spacing w:after="120"/>
              <w:jc w:val="center"/>
              <w:rPr>
                <w:rFonts w:asciiTheme="minorHAnsi" w:hAnsiTheme="minorHAnsi" w:cstheme="minorHAnsi"/>
                <w:b/>
                <w:bCs/>
                <w:sz w:val="20"/>
                <w:szCs w:val="20"/>
                <w:u w:val="single"/>
                <w:lang w:val="el-GR"/>
              </w:rPr>
            </w:pPr>
            <w:r w:rsidRPr="00AA53A1">
              <w:rPr>
                <w:rFonts w:asciiTheme="minorHAnsi" w:hAnsiTheme="minorHAnsi" w:cstheme="minorHAnsi"/>
                <w:b/>
                <w:bCs/>
                <w:sz w:val="20"/>
                <w:szCs w:val="20"/>
                <w:u w:val="single"/>
                <w:lang w:val="el-GR"/>
              </w:rPr>
              <w:t>ΤΕΧΝΙΚΕΣ ΠΡΟΔΙΑΓΡΑΦΕΣ ΜΗΧΑΝΗΜΑΤΟΣ ΟΠΤΙΚΗΣ ΒΙΟΜΕΤΡΙΑΣ</w:t>
            </w:r>
          </w:p>
          <w:p w14:paraId="30C32F09" w14:textId="77777777" w:rsidR="008E784F" w:rsidRPr="00AA53A1" w:rsidRDefault="008E784F" w:rsidP="008E784F">
            <w:pPr>
              <w:widowControl w:val="0"/>
              <w:numPr>
                <w:ilvl w:val="0"/>
                <w:numId w:val="3"/>
              </w:numPr>
              <w:suppressLineNumbers/>
              <w:suppressAutoHyphens/>
              <w:spacing w:after="120"/>
              <w:rPr>
                <w:rFonts w:asciiTheme="minorHAnsi" w:hAnsiTheme="minorHAnsi" w:cstheme="minorHAnsi"/>
                <w:kern w:val="1"/>
                <w:sz w:val="20"/>
                <w:szCs w:val="20"/>
                <w:lang w:val="el-GR" w:eastAsia="ar-SA"/>
              </w:rPr>
            </w:pPr>
            <w:r w:rsidRPr="00AA53A1">
              <w:rPr>
                <w:rFonts w:asciiTheme="minorHAnsi" w:hAnsiTheme="minorHAnsi" w:cstheme="minorHAnsi"/>
                <w:kern w:val="1"/>
                <w:sz w:val="20"/>
                <w:szCs w:val="20"/>
                <w:lang w:val="el-GR" w:eastAsia="ar-SA"/>
              </w:rPr>
              <w:t>H συσκευή να είναι πλήρης και σύγχρονης τεχνολογίας.</w:t>
            </w:r>
          </w:p>
          <w:p w14:paraId="4AF02969" w14:textId="77777777" w:rsidR="008E784F" w:rsidRPr="00AA53A1" w:rsidRDefault="008E784F" w:rsidP="008E784F">
            <w:pPr>
              <w:widowControl w:val="0"/>
              <w:numPr>
                <w:ilvl w:val="0"/>
                <w:numId w:val="3"/>
              </w:numPr>
              <w:suppressLineNumbers/>
              <w:suppressAutoHyphens/>
              <w:spacing w:after="120"/>
              <w:rPr>
                <w:rFonts w:asciiTheme="minorHAnsi" w:hAnsiTheme="minorHAnsi" w:cstheme="minorHAnsi"/>
                <w:kern w:val="1"/>
                <w:sz w:val="20"/>
                <w:szCs w:val="20"/>
                <w:lang w:val="el-GR" w:eastAsia="ar-SA"/>
              </w:rPr>
            </w:pPr>
            <w:r w:rsidRPr="00AA53A1">
              <w:rPr>
                <w:rFonts w:asciiTheme="minorHAnsi" w:hAnsiTheme="minorHAnsi" w:cstheme="minorHAnsi"/>
                <w:kern w:val="1"/>
                <w:sz w:val="20"/>
                <w:szCs w:val="20"/>
                <w:lang w:val="el-GR" w:eastAsia="ar-SA"/>
              </w:rPr>
              <w:t>Η συσκευή να είναι κατάλληλη για μη επεμβατική οπτική βιομετρία και να βασίζεται σε τεχνολογία Swept Source OCT ώστε να εξασφαλίζει την μεγαλύτερη δυνατή ακρίβεια των μετρήσεων.</w:t>
            </w:r>
          </w:p>
          <w:p w14:paraId="3D91C6DB" w14:textId="22F3CC8C" w:rsidR="00AA53A1" w:rsidRPr="00162696" w:rsidRDefault="008E784F" w:rsidP="00AA53A1">
            <w:pPr>
              <w:widowControl w:val="0"/>
              <w:numPr>
                <w:ilvl w:val="0"/>
                <w:numId w:val="3"/>
              </w:numPr>
              <w:suppressLineNumbers/>
              <w:suppressAutoHyphens/>
              <w:spacing w:after="120"/>
              <w:rPr>
                <w:rFonts w:ascii="Arial" w:hAnsi="Arial" w:cs="Arial"/>
                <w:kern w:val="1"/>
                <w:sz w:val="18"/>
                <w:szCs w:val="18"/>
                <w:lang w:val="el-GR" w:eastAsia="ar-SA"/>
              </w:rPr>
            </w:pPr>
            <w:r w:rsidRPr="00162696">
              <w:rPr>
                <w:rFonts w:asciiTheme="minorHAnsi" w:hAnsiTheme="minorHAnsi" w:cstheme="minorHAnsi"/>
                <w:kern w:val="1"/>
                <w:sz w:val="20"/>
                <w:szCs w:val="20"/>
                <w:lang w:val="el-GR" w:eastAsia="ar-SA"/>
              </w:rPr>
              <w:t>Η συσκευή να μην απαιτεί την επαφή με τον οφθαλμό του ασθενούς για την εξαγωγή των μετρήσεων βιομετρίας ώστε να μην είναι απαραίτητη η χρήση τοπικής αναισθησίαςκαι να μπορούν να αποφευχθούν τυχόν μολύνσεις</w:t>
            </w:r>
          </w:p>
          <w:p w14:paraId="4EE334ED" w14:textId="41043F7C" w:rsidR="004C7726" w:rsidRPr="008E784F" w:rsidRDefault="004C7726" w:rsidP="009F2E02">
            <w:pPr>
              <w:widowControl w:val="0"/>
              <w:contextualSpacing/>
              <w:rPr>
                <w:rFonts w:eastAsia="Arial Unicode MS" w:cs="Calibri"/>
                <w:b/>
                <w:bCs/>
                <w:lang w:val="el-GR" w:eastAsia="hi-IN" w:bidi="hi-IN"/>
              </w:rPr>
            </w:pPr>
          </w:p>
        </w:tc>
        <w:tc>
          <w:tcPr>
            <w:tcW w:w="850" w:type="dxa"/>
            <w:vAlign w:val="center"/>
          </w:tcPr>
          <w:p w14:paraId="7D724155" w14:textId="29D615C5" w:rsidR="00A33447" w:rsidRPr="008E784F" w:rsidRDefault="00A33447" w:rsidP="00AA53A1">
            <w:pPr>
              <w:spacing w:before="100" w:beforeAutospacing="1"/>
              <w:rPr>
                <w:rFonts w:eastAsia="Calibri"/>
                <w:b/>
                <w:bCs/>
                <w:sz w:val="24"/>
                <w:lang w:val="el-GR"/>
              </w:rPr>
            </w:pPr>
            <w:r w:rsidRPr="008E784F">
              <w:rPr>
                <w:rFonts w:eastAsia="Calibri"/>
                <w:b/>
                <w:bCs/>
                <w:sz w:val="24"/>
                <w:lang w:val="el-GR"/>
              </w:rPr>
              <w:t>ΝΑΙ</w:t>
            </w:r>
          </w:p>
        </w:tc>
        <w:tc>
          <w:tcPr>
            <w:tcW w:w="851" w:type="dxa"/>
          </w:tcPr>
          <w:p w14:paraId="234166E5" w14:textId="77777777" w:rsidR="00A33447" w:rsidRPr="00BF287A" w:rsidRDefault="00A33447" w:rsidP="00A33447">
            <w:pPr>
              <w:spacing w:before="100" w:beforeAutospacing="1"/>
              <w:ind w:left="360"/>
              <w:rPr>
                <w:rFonts w:cs="Calibri"/>
                <w:bCs/>
                <w:color w:val="FF0000"/>
                <w:lang w:val="el-GR" w:eastAsia="el-GR"/>
              </w:rPr>
            </w:pPr>
          </w:p>
        </w:tc>
        <w:tc>
          <w:tcPr>
            <w:tcW w:w="2409" w:type="dxa"/>
          </w:tcPr>
          <w:p w14:paraId="1F153357" w14:textId="77777777" w:rsidR="00A33447" w:rsidRPr="00BF287A" w:rsidRDefault="00A33447" w:rsidP="00A33447">
            <w:pPr>
              <w:spacing w:before="100" w:beforeAutospacing="1"/>
              <w:ind w:left="360"/>
              <w:rPr>
                <w:rFonts w:cs="Calibri"/>
                <w:bCs/>
                <w:color w:val="FF0000"/>
                <w:lang w:val="el-GR" w:eastAsia="el-GR"/>
              </w:rPr>
            </w:pPr>
          </w:p>
        </w:tc>
      </w:tr>
      <w:tr w:rsidR="00BF287A" w:rsidRPr="00BF287A" w14:paraId="35127D70" w14:textId="77777777" w:rsidTr="00DD052A">
        <w:trPr>
          <w:cantSplit/>
          <w:trHeight w:val="1134"/>
        </w:trPr>
        <w:tc>
          <w:tcPr>
            <w:tcW w:w="567" w:type="dxa"/>
            <w:textDirection w:val="btLr"/>
            <w:vAlign w:val="center"/>
          </w:tcPr>
          <w:p w14:paraId="338B21AC" w14:textId="102C5ECE" w:rsidR="0042421D" w:rsidRPr="00025CF1" w:rsidRDefault="0042421D" w:rsidP="00A33447">
            <w:pPr>
              <w:spacing w:before="100" w:beforeAutospacing="1"/>
              <w:ind w:left="113" w:right="113"/>
              <w:jc w:val="center"/>
              <w:rPr>
                <w:rFonts w:cs="Calibri"/>
                <w:b/>
                <w:lang w:val="el-GR" w:eastAsia="el-GR"/>
              </w:rPr>
            </w:pPr>
            <w:r w:rsidRPr="00025CF1">
              <w:rPr>
                <w:rFonts w:cs="Calibri"/>
                <w:b/>
                <w:lang w:val="el-GR" w:eastAsia="el-GR"/>
              </w:rPr>
              <w:lastRenderedPageBreak/>
              <w:t>ΑΠΑΙΤΗΣΗ</w:t>
            </w:r>
          </w:p>
        </w:tc>
        <w:tc>
          <w:tcPr>
            <w:tcW w:w="6663" w:type="dxa"/>
            <w:shd w:val="clear" w:color="auto" w:fill="FFFFFF"/>
            <w:vAlign w:val="center"/>
          </w:tcPr>
          <w:p w14:paraId="210EB2E6" w14:textId="77777777" w:rsidR="00AA53A1" w:rsidRDefault="00AA53A1" w:rsidP="004C7726">
            <w:pPr>
              <w:widowControl w:val="0"/>
              <w:contextualSpacing/>
              <w:jc w:val="center"/>
              <w:rPr>
                <w:rFonts w:ascii="Arial" w:eastAsia="Arial Unicode MS" w:hAnsi="Arial" w:cs="Mangal"/>
                <w:kern w:val="1"/>
                <w:lang w:val="el-GR" w:eastAsia="hi-IN" w:bidi="hi-IN"/>
              </w:rPr>
            </w:pPr>
          </w:p>
          <w:p w14:paraId="237DE376" w14:textId="3647EB08" w:rsidR="0042421D" w:rsidRPr="00AA53A1" w:rsidRDefault="00025CF1" w:rsidP="004C7726">
            <w:pPr>
              <w:widowControl w:val="0"/>
              <w:contextualSpacing/>
              <w:jc w:val="center"/>
              <w:rPr>
                <w:rFonts w:ascii="Arial" w:eastAsia="Arial Unicode MS" w:hAnsi="Arial" w:cs="Mangal"/>
                <w:b/>
                <w:bCs/>
                <w:kern w:val="1"/>
                <w:u w:val="single"/>
                <w:lang w:val="el-GR" w:eastAsia="hi-IN" w:bidi="hi-IN"/>
              </w:rPr>
            </w:pPr>
            <w:r w:rsidRPr="00AA53A1">
              <w:rPr>
                <w:rFonts w:ascii="Arial" w:eastAsia="Arial Unicode MS" w:hAnsi="Arial" w:cs="Mangal"/>
                <w:kern w:val="1"/>
                <w:lang w:val="el-GR" w:eastAsia="hi-IN" w:bidi="hi-IN"/>
              </w:rPr>
              <w:t xml:space="preserve">Οι  ενδοφακοί της κατηγορίας με </w:t>
            </w:r>
            <w:r w:rsidRPr="00AA53A1">
              <w:rPr>
                <w:rFonts w:ascii="Arial" w:eastAsia="Arial Unicode MS" w:hAnsi="Arial" w:cs="Mangal"/>
                <w:b/>
                <w:bCs/>
                <w:kern w:val="1"/>
                <w:lang w:val="el-GR" w:eastAsia="hi-IN" w:bidi="hi-IN"/>
              </w:rPr>
              <w:t>α/α  (</w:t>
            </w:r>
            <w:r w:rsidR="00162696">
              <w:rPr>
                <w:rFonts w:ascii="Arial" w:eastAsia="Arial Unicode MS" w:hAnsi="Arial" w:cs="Mangal"/>
                <w:b/>
                <w:bCs/>
                <w:kern w:val="1"/>
                <w:lang w:val="el-GR" w:eastAsia="hi-IN" w:bidi="hi-IN"/>
              </w:rPr>
              <w:t>1</w:t>
            </w:r>
            <w:r w:rsidRPr="00AA53A1">
              <w:rPr>
                <w:rFonts w:ascii="Arial" w:eastAsia="Arial Unicode MS" w:hAnsi="Arial" w:cs="Mangal"/>
                <w:b/>
                <w:bCs/>
                <w:kern w:val="1"/>
                <w:lang w:val="el-GR" w:eastAsia="hi-IN" w:bidi="hi-IN"/>
              </w:rPr>
              <w:t xml:space="preserve">)  </w:t>
            </w:r>
            <w:r w:rsidRPr="00AA53A1">
              <w:rPr>
                <w:rFonts w:ascii="Arial" w:eastAsia="Arial Unicode MS" w:hAnsi="Arial" w:cs="Mangal"/>
                <w:kern w:val="1"/>
                <w:lang w:val="el-GR" w:eastAsia="hi-IN" w:bidi="hi-IN"/>
              </w:rPr>
              <w:t>να συνοδεύονται από τρία συστήματα ψηφιακής καθοδήγησης, τα οποία θα επιτρέπουν την απεικόνιση των χαρακτηριστικών της επέμβασης (όπως πχ. το εύρος της καψουλόρηξης, των κύριων και βοηθητικών τομών, του άξονα του τορικού ενδοφακού, και άλλων) στα προσοφθάλμια του μικροσκοπίου.</w:t>
            </w:r>
            <w:r w:rsidR="0042421D" w:rsidRPr="00AA53A1">
              <w:rPr>
                <w:rFonts w:ascii="Arial" w:eastAsia="Arial Unicode MS" w:hAnsi="Arial" w:cs="Mangal"/>
                <w:b/>
                <w:bCs/>
                <w:kern w:val="1"/>
                <w:u w:val="single"/>
                <w:lang w:val="el-GR" w:eastAsia="hi-IN" w:bidi="hi-IN"/>
              </w:rPr>
              <w:t>.</w:t>
            </w:r>
          </w:p>
          <w:p w14:paraId="7B978977" w14:textId="4484514A" w:rsidR="0042421D" w:rsidRPr="00025CF1" w:rsidRDefault="0042421D" w:rsidP="004C7726">
            <w:pPr>
              <w:widowControl w:val="0"/>
              <w:contextualSpacing/>
              <w:jc w:val="center"/>
              <w:rPr>
                <w:b/>
                <w:bCs/>
                <w:sz w:val="24"/>
                <w:szCs w:val="24"/>
                <w:u w:val="single"/>
                <w:lang w:val="el-GR"/>
              </w:rPr>
            </w:pPr>
          </w:p>
        </w:tc>
        <w:tc>
          <w:tcPr>
            <w:tcW w:w="850" w:type="dxa"/>
            <w:vAlign w:val="center"/>
          </w:tcPr>
          <w:p w14:paraId="7F818D18" w14:textId="1E09DCD6" w:rsidR="0042421D" w:rsidRPr="00025CF1" w:rsidRDefault="0042421D" w:rsidP="00AA53A1">
            <w:pPr>
              <w:spacing w:before="100" w:beforeAutospacing="1"/>
              <w:rPr>
                <w:rFonts w:eastAsia="Calibri"/>
                <w:b/>
                <w:bCs/>
                <w:sz w:val="24"/>
                <w:lang w:val="el-GR"/>
              </w:rPr>
            </w:pPr>
            <w:r w:rsidRPr="00025CF1">
              <w:rPr>
                <w:rFonts w:eastAsia="Calibri"/>
                <w:b/>
                <w:bCs/>
                <w:sz w:val="24"/>
                <w:lang w:val="el-GR"/>
              </w:rPr>
              <w:t>ΝΑΙ</w:t>
            </w:r>
          </w:p>
        </w:tc>
        <w:tc>
          <w:tcPr>
            <w:tcW w:w="851" w:type="dxa"/>
          </w:tcPr>
          <w:p w14:paraId="280EBD18" w14:textId="77777777" w:rsidR="0042421D" w:rsidRPr="00025CF1" w:rsidRDefault="0042421D" w:rsidP="00A33447">
            <w:pPr>
              <w:spacing w:before="100" w:beforeAutospacing="1"/>
              <w:ind w:left="360"/>
              <w:rPr>
                <w:rFonts w:cs="Calibri"/>
                <w:bCs/>
                <w:lang w:val="el-GR" w:eastAsia="el-GR"/>
              </w:rPr>
            </w:pPr>
          </w:p>
        </w:tc>
        <w:tc>
          <w:tcPr>
            <w:tcW w:w="2409" w:type="dxa"/>
          </w:tcPr>
          <w:p w14:paraId="5879006F" w14:textId="77777777" w:rsidR="0042421D" w:rsidRPr="00025CF1" w:rsidRDefault="0042421D" w:rsidP="00A33447">
            <w:pPr>
              <w:spacing w:before="100" w:beforeAutospacing="1"/>
              <w:ind w:left="360"/>
              <w:rPr>
                <w:rFonts w:cs="Calibri"/>
                <w:bCs/>
                <w:lang w:val="el-GR" w:eastAsia="el-GR"/>
              </w:rPr>
            </w:pPr>
          </w:p>
        </w:tc>
      </w:tr>
    </w:tbl>
    <w:p w14:paraId="34826C30" w14:textId="77777777" w:rsidR="00200DAB" w:rsidRPr="00BF287A" w:rsidRDefault="00200DAB">
      <w:pPr>
        <w:rPr>
          <w:color w:val="FF0000"/>
          <w:lang w:val="el-GR"/>
        </w:rPr>
      </w:pPr>
    </w:p>
    <w:sectPr w:rsidR="00200DAB" w:rsidRPr="00BF287A">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EC51F" w14:textId="77777777" w:rsidR="00B40970" w:rsidRDefault="00B40970" w:rsidP="00110380">
      <w:pPr>
        <w:spacing w:after="0" w:line="240" w:lineRule="auto"/>
      </w:pPr>
      <w:r>
        <w:separator/>
      </w:r>
    </w:p>
  </w:endnote>
  <w:endnote w:type="continuationSeparator" w:id="0">
    <w:p w14:paraId="2CBBCF99" w14:textId="77777777" w:rsidR="00B40970" w:rsidRDefault="00B40970" w:rsidP="0011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6194928"/>
      <w:docPartObj>
        <w:docPartGallery w:val="Page Numbers (Bottom of Page)"/>
        <w:docPartUnique/>
      </w:docPartObj>
    </w:sdtPr>
    <w:sdtEndPr/>
    <w:sdtContent>
      <w:p w14:paraId="7626A374" w14:textId="5A13380A" w:rsidR="00110380" w:rsidRDefault="00110380">
        <w:pPr>
          <w:pStyle w:val="a5"/>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35F13EFD" wp14:editId="44890CBE">
                  <wp:simplePos x="0" y="0"/>
                  <wp:positionH relativeFrom="margin">
                    <wp:align>center</wp:align>
                  </wp:positionH>
                  <wp:positionV relativeFrom="bottomMargin">
                    <wp:align>center</wp:align>
                  </wp:positionV>
                  <wp:extent cx="1282700" cy="343535"/>
                  <wp:effectExtent l="28575" t="19050" r="22225" b="8890"/>
                  <wp:wrapNone/>
                  <wp:docPr id="976913437" name="Κορδέλα: Καμπύλη με κλίση προς τα κάτω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030A3B71" w14:textId="77777777" w:rsidR="00110380" w:rsidRPr="00C723E4" w:rsidRDefault="00110380">
                              <w:pPr>
                                <w:jc w:val="center"/>
                                <w:rPr>
                                  <w:b/>
                                  <w:bCs/>
                                  <w:color w:val="5B9BD5" w:themeColor="accent1"/>
                                </w:rPr>
                              </w:pPr>
                              <w:r w:rsidRPr="00C723E4">
                                <w:rPr>
                                  <w:b/>
                                  <w:bCs/>
                                </w:rPr>
                                <w:fldChar w:fldCharType="begin"/>
                              </w:r>
                              <w:r w:rsidRPr="00C723E4">
                                <w:rPr>
                                  <w:b/>
                                  <w:bCs/>
                                </w:rPr>
                                <w:instrText>PAGE    \* MERGEFORMAT</w:instrText>
                              </w:r>
                              <w:r w:rsidRPr="00C723E4">
                                <w:rPr>
                                  <w:b/>
                                  <w:bCs/>
                                </w:rPr>
                                <w:fldChar w:fldCharType="separate"/>
                              </w:r>
                              <w:r w:rsidRPr="00C723E4">
                                <w:rPr>
                                  <w:b/>
                                  <w:bCs/>
                                  <w:color w:val="5B9BD5" w:themeColor="accent1"/>
                                  <w:lang w:val="el-GR"/>
                                </w:rPr>
                                <w:t>2</w:t>
                              </w:r>
                              <w:r w:rsidRPr="00C723E4">
                                <w:rPr>
                                  <w:b/>
                                  <w:bCs/>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13EF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Κορδέλα: Καμπύλη με κλίση προς τα κάτω 1"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030A3B71" w14:textId="77777777" w:rsidR="00110380" w:rsidRPr="00C723E4" w:rsidRDefault="00110380">
                        <w:pPr>
                          <w:jc w:val="center"/>
                          <w:rPr>
                            <w:b/>
                            <w:bCs/>
                            <w:color w:val="5B9BD5" w:themeColor="accent1"/>
                          </w:rPr>
                        </w:pPr>
                        <w:r w:rsidRPr="00C723E4">
                          <w:rPr>
                            <w:b/>
                            <w:bCs/>
                          </w:rPr>
                          <w:fldChar w:fldCharType="begin"/>
                        </w:r>
                        <w:r w:rsidRPr="00C723E4">
                          <w:rPr>
                            <w:b/>
                            <w:bCs/>
                          </w:rPr>
                          <w:instrText>PAGE    \* MERGEFORMAT</w:instrText>
                        </w:r>
                        <w:r w:rsidRPr="00C723E4">
                          <w:rPr>
                            <w:b/>
                            <w:bCs/>
                          </w:rPr>
                          <w:fldChar w:fldCharType="separate"/>
                        </w:r>
                        <w:r w:rsidRPr="00C723E4">
                          <w:rPr>
                            <w:b/>
                            <w:bCs/>
                            <w:color w:val="5B9BD5" w:themeColor="accent1"/>
                            <w:lang w:val="el-GR"/>
                          </w:rPr>
                          <w:t>2</w:t>
                        </w:r>
                        <w:r w:rsidRPr="00C723E4">
                          <w:rPr>
                            <w:b/>
                            <w:bCs/>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C0260" w14:textId="77777777" w:rsidR="00B40970" w:rsidRDefault="00B40970" w:rsidP="00110380">
      <w:pPr>
        <w:spacing w:after="0" w:line="240" w:lineRule="auto"/>
      </w:pPr>
      <w:r>
        <w:separator/>
      </w:r>
    </w:p>
  </w:footnote>
  <w:footnote w:type="continuationSeparator" w:id="0">
    <w:p w14:paraId="19435ACE" w14:textId="77777777" w:rsidR="00B40970" w:rsidRDefault="00B40970" w:rsidP="00110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0756C"/>
    <w:multiLevelType w:val="hybridMultilevel"/>
    <w:tmpl w:val="FB6E35A6"/>
    <w:lvl w:ilvl="0" w:tplc="8626D602">
      <w:start w:val="1"/>
      <w:numFmt w:val="lowerRoman"/>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BC54395"/>
    <w:multiLevelType w:val="hybridMultilevel"/>
    <w:tmpl w:val="AFD27A90"/>
    <w:lvl w:ilvl="0" w:tplc="1FC87BF8">
      <w:start w:val="1"/>
      <w:numFmt w:val="lowerRoman"/>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F8F151D"/>
    <w:multiLevelType w:val="hybridMultilevel"/>
    <w:tmpl w:val="2C7AB7A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613832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1224819">
    <w:abstractNumId w:val="1"/>
  </w:num>
  <w:num w:numId="3" w16cid:durableId="1849247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8F"/>
    <w:rsid w:val="00001FA8"/>
    <w:rsid w:val="00025CF1"/>
    <w:rsid w:val="00033ADF"/>
    <w:rsid w:val="00050FAD"/>
    <w:rsid w:val="000821AA"/>
    <w:rsid w:val="00105289"/>
    <w:rsid w:val="00110380"/>
    <w:rsid w:val="00152239"/>
    <w:rsid w:val="00162696"/>
    <w:rsid w:val="00170198"/>
    <w:rsid w:val="001F7835"/>
    <w:rsid w:val="00200DAB"/>
    <w:rsid w:val="00250F83"/>
    <w:rsid w:val="0031443C"/>
    <w:rsid w:val="00340E8F"/>
    <w:rsid w:val="00341B46"/>
    <w:rsid w:val="003446DC"/>
    <w:rsid w:val="00384FC8"/>
    <w:rsid w:val="003A54F5"/>
    <w:rsid w:val="003B043C"/>
    <w:rsid w:val="0042421D"/>
    <w:rsid w:val="004404DF"/>
    <w:rsid w:val="004858A1"/>
    <w:rsid w:val="004C5DEF"/>
    <w:rsid w:val="004C7726"/>
    <w:rsid w:val="00516AFB"/>
    <w:rsid w:val="00535657"/>
    <w:rsid w:val="00580E15"/>
    <w:rsid w:val="0059119A"/>
    <w:rsid w:val="005B0405"/>
    <w:rsid w:val="00631BE8"/>
    <w:rsid w:val="00637096"/>
    <w:rsid w:val="00681613"/>
    <w:rsid w:val="007C78F6"/>
    <w:rsid w:val="008D6222"/>
    <w:rsid w:val="008E784F"/>
    <w:rsid w:val="00925DB7"/>
    <w:rsid w:val="009549F0"/>
    <w:rsid w:val="00983F3C"/>
    <w:rsid w:val="009A4055"/>
    <w:rsid w:val="009A6850"/>
    <w:rsid w:val="009A789B"/>
    <w:rsid w:val="009F2E02"/>
    <w:rsid w:val="00A33447"/>
    <w:rsid w:val="00A9427A"/>
    <w:rsid w:val="00AA53A1"/>
    <w:rsid w:val="00AB6E2F"/>
    <w:rsid w:val="00AB73A7"/>
    <w:rsid w:val="00B40970"/>
    <w:rsid w:val="00BF287A"/>
    <w:rsid w:val="00C15E8D"/>
    <w:rsid w:val="00C54D88"/>
    <w:rsid w:val="00C723E4"/>
    <w:rsid w:val="00CC4E41"/>
    <w:rsid w:val="00D019B7"/>
    <w:rsid w:val="00D278C1"/>
    <w:rsid w:val="00DD052A"/>
    <w:rsid w:val="00ED183A"/>
    <w:rsid w:val="00F07EF2"/>
    <w:rsid w:val="00F25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97816"/>
  <w15:chartTrackingRefBased/>
  <w15:docId w15:val="{3158F3A0-D906-4371-BD4C-0657263D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2">
    <w:name w:val="Πλέγμα πίνακα22"/>
    <w:basedOn w:val="a1"/>
    <w:next w:val="a3"/>
    <w:uiPriority w:val="59"/>
    <w:rsid w:val="00200DAB"/>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0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110380"/>
    <w:pPr>
      <w:tabs>
        <w:tab w:val="center" w:pos="4320"/>
        <w:tab w:val="right" w:pos="8640"/>
      </w:tabs>
      <w:spacing w:after="0" w:line="240" w:lineRule="auto"/>
    </w:pPr>
  </w:style>
  <w:style w:type="character" w:customStyle="1" w:styleId="Char">
    <w:name w:val="Κεφαλίδα Char"/>
    <w:basedOn w:val="a0"/>
    <w:link w:val="a4"/>
    <w:uiPriority w:val="99"/>
    <w:rsid w:val="00110380"/>
  </w:style>
  <w:style w:type="paragraph" w:styleId="a5">
    <w:name w:val="footer"/>
    <w:basedOn w:val="a"/>
    <w:link w:val="Char0"/>
    <w:uiPriority w:val="99"/>
    <w:unhideWhenUsed/>
    <w:rsid w:val="00110380"/>
    <w:pPr>
      <w:tabs>
        <w:tab w:val="center" w:pos="4320"/>
        <w:tab w:val="right" w:pos="8640"/>
      </w:tabs>
      <w:spacing w:after="0" w:line="240" w:lineRule="auto"/>
    </w:pPr>
  </w:style>
  <w:style w:type="character" w:customStyle="1" w:styleId="Char0">
    <w:name w:val="Υποσέλιδο Char"/>
    <w:basedOn w:val="a0"/>
    <w:link w:val="a5"/>
    <w:uiPriority w:val="99"/>
    <w:rsid w:val="00110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1088</Words>
  <Characters>5876</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Γραφείο Προμηθειών</dc:creator>
  <cp:keywords/>
  <dc:description/>
  <cp:lastModifiedBy>prom3</cp:lastModifiedBy>
  <cp:revision>3</cp:revision>
  <dcterms:created xsi:type="dcterms:W3CDTF">2025-01-17T11:43:00Z</dcterms:created>
  <dcterms:modified xsi:type="dcterms:W3CDTF">2025-01-17T11:50:00Z</dcterms:modified>
</cp:coreProperties>
</file>